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line="240" w:lineRule="auto"/>
        <w:jc w:val="center"/>
      </w:pPr>
      <w:r>
        <w:rPr>
          <w:rFonts w:ascii="Times New Roman" w:hAnsi="Times New Roman" w:cs="Times New Roman"/>
          <w:sz w:val="24"/>
          <w:szCs w:val="24"/>
          <w:b/>
        </w:rPr>
        <w:t xml:space="preserve">INFORMACIJA APIE SUDARYTAS SUTARTIS</w:t>
      </w:r>
    </w:p>
    <w:p>
      <w:pPr>
        <w:spacing w:after="0" w:line="240" w:lineRule="auto"/>
        <w:jc w:val="center"/>
      </w:pPr>
    </w:p>
    <w:p>
      <w:pPr>
        <w:spacing w:after="0" w:line="240" w:lineRule="auto"/>
        <w:jc w:val="center"/>
      </w:pPr>
      <w:r>
        <w:rPr>
          <w:rFonts w:ascii="Times New Roman" w:hAnsi="Times New Roman" w:cs="Times New Roman"/>
          <w:sz w:val="24"/>
          <w:szCs w:val="24"/>
          <w:b/>
        </w:rPr>
        <w:t xml:space="preserve">Darbų pirkimai</w:t>
      </w:r>
    </w:p>
    <w:p>
      <w:pPr>
        <w:spacing w:after="0" w:line="240" w:lineRule="auto"/>
        <w:jc w:val="center"/>
      </w:pPr>
    </w:p>
    <w:p>
      <w:pPr>
        <w:spacing w:after="0" w:line="240" w:lineRule="auto"/>
        <w:jc w:val="both"/>
      </w:pPr>
      <w:r>
        <w:rPr>
          <w:rFonts w:ascii="Times New Roman" w:hAnsi="Times New Roman" w:cs="Times New Roman"/>
          <w:sz w:val="24"/>
          <w:szCs w:val="24"/>
        </w:rPr>
        <w:t xml:space="preserve">I. </w:t>
      </w:r>
      <w:r>
        <w:rPr>
          <w:rFonts w:ascii="Times New Roman" w:hAnsi="Times New Roman" w:cs="Times New Roman"/>
          <w:sz w:val="24"/>
          <w:szCs w:val="24"/>
          <w:i/>
        </w:rPr>
        <w:t xml:space="preserve">PERKANČIOJI ORGANIZACIJA, ADRESAS IR KONTAKTINIAI DUOMENYS</w:t>
      </w:r>
      <w:r>
        <w:rPr>
          <w:rFonts w:ascii="Times New Roman" w:hAnsi="Times New Roman" w:cs="Times New Roman"/>
          <w:sz w:val="24"/>
          <w:szCs w:val="24"/>
        </w:rPr>
        <w:t xml:space="preserve">:
</w:t>
      </w:r>
    </w:p>
    <w:p>
      <w:pPr>
        <w:spacing w:after="0" w:line="240" w:lineRule="auto"/>
        <w:jc w:val="both"/>
      </w:pPr>
      <w:r>
        <w:rPr>
          <w:rFonts w:ascii="Times New Roman" w:hAnsi="Times New Roman" w:cs="Times New Roman"/>
          <w:sz w:val="24"/>
          <w:szCs w:val="24"/>
        </w:rPr>
        <w:t xml:space="preserve">I.1. </w:t>
      </w:r>
      <w:r>
        <w:rPr>
          <w:rFonts w:ascii="Times New Roman" w:hAnsi="Times New Roman" w:cs="Times New Roman"/>
          <w:sz w:val="24"/>
          <w:szCs w:val="24"/>
          <w:b/>
        </w:rPr>
        <w:t xml:space="preserve">Perkančiosios organizacijos pavadinimas ir įmonės kodas</w:t>
      </w:r>
      <w:r>
        <w:rPr>
          <w:rFonts w:ascii="Times New Roman" w:hAnsi="Times New Roman" w:cs="Times New Roman"/>
          <w:sz w:val="24"/>
          <w:szCs w:val="24"/>
        </w:rPr>
        <w:t xml:space="preserve">: VšĮ Rokiškio psichiatrijos ligoninė, 173222266</w:t>
      </w:r>
    </w:p>
    <w:p>
      <w:pPr>
        <w:spacing w:after="0" w:line="240" w:lineRule="auto"/>
        <w:jc w:val="both"/>
      </w:pPr>
      <w:r>
        <w:rPr>
          <w:rFonts w:ascii="Times New Roman" w:hAnsi="Times New Roman" w:cs="Times New Roman"/>
          <w:sz w:val="24"/>
          <w:szCs w:val="24"/>
        </w:rPr>
        <w:t xml:space="preserve">I.1.1. </w:t>
      </w:r>
      <w:r>
        <w:rPr>
          <w:rFonts w:ascii="Times New Roman" w:hAnsi="Times New Roman" w:cs="Times New Roman"/>
          <w:sz w:val="24"/>
          <w:szCs w:val="24"/>
          <w:i/>
        </w:rPr>
        <w:t xml:space="preserve">Adresas, pašto kodas</w:t>
      </w:r>
      <w:r>
        <w:rPr>
          <w:rFonts w:ascii="Times New Roman" w:hAnsi="Times New Roman" w:cs="Times New Roman"/>
          <w:sz w:val="24"/>
          <w:szCs w:val="24"/>
        </w:rPr>
        <w:t xml:space="preserve">:  Vytauto g.  47, LT-42100 Rokiškis</w:t>
      </w:r>
    </w:p>
    <w:p>
      <w:pPr>
        <w:spacing w:after="0" w:line="240" w:lineRule="auto"/>
        <w:jc w:val="both"/>
      </w:pPr>
      <w:r>
        <w:rPr>
          <w:rFonts w:ascii="Times New Roman" w:hAnsi="Times New Roman" w:cs="Times New Roman"/>
          <w:sz w:val="24"/>
          <w:szCs w:val="24"/>
        </w:rPr>
        <w:t xml:space="preserve">I.1.2. </w:t>
      </w:r>
      <w:r>
        <w:rPr>
          <w:rFonts w:ascii="Times New Roman" w:hAnsi="Times New Roman" w:cs="Times New Roman"/>
          <w:sz w:val="24"/>
          <w:szCs w:val="24"/>
          <w:i/>
        </w:rPr>
        <w:t xml:space="preserve">Kontaktiniai duomenys: asmuo(-enys) kontaktams, telefonas(-ai), faksas, el. paštas, interneto adresas(-ai) ir elektroninė prieiga prie informacijos (URL)</w:t>
      </w:r>
      <w:r>
        <w:rPr>
          <w:rFonts w:ascii="Times New Roman" w:hAnsi="Times New Roman" w:cs="Times New Roman"/>
          <w:sz w:val="24"/>
          <w:szCs w:val="24"/>
        </w:rPr>
        <w:t xml:space="preserve">: Gailutė Girštautienė, tel.: +370 458 20 162, +370 458 21 085, faks. +370 458 20 122, el. paštas g.girstautiene@rpl.lt, interneto adresas www.rpl.lt, https://pirkimai.eviesiejipirkimai.lt/.</w:t>
      </w:r>
    </w:p>
    <w:p>
      <w:pPr>
        <w:spacing w:after="0" w:line="240" w:lineRule="auto"/>
        <w:jc w:val="both"/>
      </w:pPr>
      <w:r>
        <w:rPr>
          <w:rFonts w:ascii="Times New Roman" w:hAnsi="Times New Roman" w:cs="Times New Roman"/>
          <w:sz w:val="24"/>
          <w:szCs w:val="24"/>
        </w:rPr>
        <w:t xml:space="preserve">I.2. </w:t>
      </w:r>
      <w:r>
        <w:rPr>
          <w:rFonts w:ascii="Times New Roman" w:hAnsi="Times New Roman" w:cs="Times New Roman"/>
          <w:sz w:val="24"/>
          <w:szCs w:val="24"/>
          <w:i/>
        </w:rPr>
        <w:t xml:space="preserve">Viešųjų pirkimų tarnybos suteiktas pirkimo numeris</w:t>
      </w:r>
      <w:r>
        <w:rPr>
          <w:rFonts w:ascii="Times New Roman" w:hAnsi="Times New Roman" w:cs="Times New Roman"/>
          <w:sz w:val="24"/>
          <w:szCs w:val="24"/>
        </w:rPr>
        <w:t xml:space="preserve">: 147060</w:t>
      </w:r>
    </w:p>
    <w:p>
      <w:pPr>
        <w:spacing w:after="0" w:line="240" w:lineRule="auto"/>
        <w:jc w:val="both"/>
      </w:pPr>
      <w:r>
        <w:rPr>
          <w:rFonts w:ascii="Times New Roman" w:hAnsi="Times New Roman" w:cs="Times New Roman"/>
          <w:sz w:val="24"/>
          <w:szCs w:val="24"/>
        </w:rPr>
        <w:t xml:space="preserve">II. </w:t>
      </w:r>
      <w:r>
        <w:rPr>
          <w:rFonts w:ascii="Times New Roman" w:hAnsi="Times New Roman" w:cs="Times New Roman"/>
          <w:sz w:val="24"/>
          <w:szCs w:val="24"/>
          <w:i/>
        </w:rPr>
        <w:t xml:space="preserve">PIRKIMO OBJEKTAS</w:t>
      </w:r>
      <w:r>
        <w:rPr>
          <w:rFonts w:ascii="Times New Roman" w:hAnsi="Times New Roman" w:cs="Times New Roman"/>
          <w:sz w:val="24"/>
          <w:szCs w:val="24"/>
        </w:rPr>
        <w:t xml:space="preserve">:
</w:t>
      </w:r>
    </w:p>
    <w:p>
      <w:pPr>
        <w:spacing w:after="0" w:line="240" w:lineRule="auto"/>
        <w:jc w:val="both"/>
      </w:pPr>
      <w:r>
        <w:rPr>
          <w:rFonts w:ascii="Times New Roman" w:hAnsi="Times New Roman" w:cs="Times New Roman"/>
          <w:sz w:val="24"/>
          <w:szCs w:val="24"/>
        </w:rPr>
        <w:t xml:space="preserve">II.1. </w:t>
      </w:r>
      <w:r>
        <w:rPr>
          <w:rFonts w:ascii="Times New Roman" w:hAnsi="Times New Roman" w:cs="Times New Roman"/>
          <w:sz w:val="24"/>
          <w:szCs w:val="24"/>
          <w:i/>
        </w:rPr>
        <w:t xml:space="preserve">Pirkimo pavadinimas</w:t>
      </w:r>
      <w:r>
        <w:rPr>
          <w:rFonts w:ascii="Times New Roman" w:hAnsi="Times New Roman" w:cs="Times New Roman"/>
          <w:sz w:val="24"/>
          <w:szCs w:val="24"/>
        </w:rPr>
        <w:t xml:space="preserve">: Projekto „VšĮ  RPL  sveikatingumo  centras“ (pastato unik. Nr. 7397-5005-7048)  rekonstrukcijos  ir  naujo priestato  statybos  darbai (Projektas llb-2-217)
</w:t>
      </w:r>
    </w:p>
    <w:p>
      <w:pPr>
        <w:spacing w:after="0" w:line="240" w:lineRule="auto"/>
        <w:jc w:val="both"/>
      </w:pPr>
    </w:p>
    <w:p>
      <w:pPr>
        <w:spacing w:after="0" w:line="240" w:lineRule="auto"/>
        <w:jc w:val="both"/>
      </w:pPr>
      <w:r>
        <w:rPr>
          <w:rFonts w:ascii="Times New Roman" w:hAnsi="Times New Roman" w:cs="Times New Roman"/>
          <w:sz w:val="24"/>
          <w:szCs w:val="24"/>
        </w:rPr>
        <w:t xml:space="preserve">II.2. </w:t>
      </w:r>
      <w:r>
        <w:rPr>
          <w:rFonts w:ascii="Times New Roman" w:hAnsi="Times New Roman" w:cs="Times New Roman"/>
          <w:sz w:val="24"/>
          <w:szCs w:val="24"/>
          <w:i/>
        </w:rPr>
        <w:t xml:space="preserve">Trumpas pirkimo objekto apibūdinimas</w:t>
      </w:r>
      <w:r>
        <w:rPr>
          <w:rFonts w:ascii="Times New Roman" w:hAnsi="Times New Roman" w:cs="Times New Roman"/>
          <w:sz w:val="24"/>
          <w:szCs w:val="24"/>
        </w:rPr>
        <w:t xml:space="preserve">: Rekonstruojant esamą pastatą bei statant naują priestatą numatomi atlikti darbai: griovimo, ardymo, pamatų įrengimo, mūro, gelžb. gaminių montavimo, metalo konstrukcijų montavimo, stogo, stogelio įrengimo ir montavimo, išorės ir vidaus laiptų įrengimo, panduso montavimo, langų su palangėmis ir durų montavimo, vidaus patalpų apdailos darbai, sienų  aptaisymas, lubų pakabinamų  įrengimas, grindų įrengimo darbai, išorės fasadų įrengimo darbai, išorės vandentiekio ir nuotekų tiesimas, statinio vandentiekio ir nuotekų  šalinimo inžinerinių sistemų įrengimas, sanitarinių prietaisų montavimas, šilumos gamybos įrenginių (šilumos punkto) montavimas, statinio šildymo ir vėdinimo inžinerinių sistemų įrengimas, statinio elektros inžinerinių sistemų įrengimas, nuotolinio ryšio (telekomunikacijos) sistemų įrengimas, apsauginės ir gaisrinės signalizacijos, procesų valdymo ir automatizavimo sistemų įrengimas ir integravimas į esamą ligoninės vieningą apsaugos sistemą, išlaikant esamų įrenginių ir apsaugos sistemų funkcionalumą, kiti darbai, tiesiogiai susiję su numatomais objekte  atlikti darbais. 
</w:t>
      </w:r>
    </w:p>
    <w:p>
      <w:pPr>
        <w:spacing w:after="0" w:line="240" w:lineRule="auto"/>
        <w:jc w:val="both"/>
      </w:pPr>
    </w:p>
    <w:p>
      <w:pPr>
        <w:spacing w:after="0" w:line="240" w:lineRule="auto"/>
        <w:jc w:val="both"/>
      </w:pPr>
      <w:r>
        <w:rPr>
          <w:rFonts w:ascii="Times New Roman" w:hAnsi="Times New Roman" w:cs="Times New Roman"/>
          <w:sz w:val="24"/>
          <w:szCs w:val="24"/>
        </w:rPr>
        <w:t xml:space="preserve">II.2.1. </w:t>
      </w:r>
      <w:r>
        <w:rPr>
          <w:rFonts w:ascii="Times New Roman" w:hAnsi="Times New Roman" w:cs="Times New Roman"/>
          <w:sz w:val="24"/>
          <w:szCs w:val="24"/>
          <w:i/>
        </w:rPr>
        <w:t xml:space="preserve">Pirkimo objekto tipas</w:t>
      </w:r>
      <w:r>
        <w:rPr>
          <w:rFonts w:ascii="Times New Roman" w:hAnsi="Times New Roman" w:cs="Times New Roman"/>
          <w:sz w:val="24"/>
          <w:szCs w:val="24"/>
        </w:rPr>
        <w:t xml:space="preserve">: darbai</w:t>
      </w:r>
    </w:p>
    <w:p>
      <w:pPr>
        <w:spacing w:after="0" w:line="240" w:lineRule="auto"/>
        <w:jc w:val="both"/>
      </w:pPr>
      <w:r>
        <w:rPr>
          <w:rFonts w:ascii="Times New Roman" w:hAnsi="Times New Roman" w:cs="Times New Roman"/>
          <w:sz w:val="24"/>
          <w:szCs w:val="24"/>
        </w:rPr>
        <w:t xml:space="preserve">III. </w:t>
      </w:r>
      <w:r>
        <w:rPr>
          <w:rFonts w:ascii="Times New Roman" w:hAnsi="Times New Roman" w:cs="Times New Roman"/>
          <w:sz w:val="24"/>
          <w:szCs w:val="24"/>
          <w:i/>
        </w:rPr>
        <w:t xml:space="preserve">INFORMACIJA APIE NUSTATYTĄ LAIMĖTOJĄ IR SUDARYTĄ SUTARTĮ (pildoma tiek kartų, kiek sudaryta pirkimo sutarčių (preliminariųjų sutarčių))</w:t>
      </w:r>
      <w:r>
        <w:rPr>
          <w:rFonts w:ascii="Times New Roman" w:hAnsi="Times New Roman" w:cs="Times New Roman"/>
          <w:sz w:val="24"/>
          <w:szCs w:val="24"/>
        </w:rPr>
        <w:t xml:space="preserve">:</w:t>
      </w:r>
    </w:p>
    <w:p>
      <w:pPr>
        <w:spacing w:after="0" w:line="240" w:lineRule="auto"/>
        <w:jc w:val="both"/>
      </w:pPr>
      <w:r>
        <w:rPr>
          <w:rFonts w:ascii="Times New Roman" w:hAnsi="Times New Roman" w:cs="Times New Roman"/>
          <w:sz w:val="24"/>
          <w:szCs w:val="24"/>
        </w:rPr>
        <w:t xml:space="preserve">III.1. </w:t>
      </w:r>
      <w:r>
        <w:rPr>
          <w:rFonts w:ascii="Times New Roman" w:hAnsi="Times New Roman" w:cs="Times New Roman"/>
          <w:sz w:val="24"/>
          <w:szCs w:val="24"/>
          <w:i/>
        </w:rPr>
        <w:t xml:space="preserve">Pirkimo dalies numeris ir  pavadinimas (jei taikoma)</w:t>
      </w:r>
      <w:r>
        <w:rPr>
          <w:rFonts w:ascii="Times New Roman" w:hAnsi="Times New Roman" w:cs="Times New Roman"/>
          <w:sz w:val="24"/>
          <w:szCs w:val="24"/>
        </w:rPr>
        <w:t xml:space="preserve">: -</w:t>
      </w:r>
    </w:p>
    <w:p>
      <w:pPr>
        <w:spacing w:after="0" w:line="240" w:lineRule="auto"/>
        <w:jc w:val="both"/>
      </w:pPr>
      <w:r>
        <w:rPr>
          <w:rFonts w:ascii="Times New Roman" w:hAnsi="Times New Roman" w:cs="Times New Roman"/>
          <w:sz w:val="24"/>
          <w:szCs w:val="24"/>
        </w:rPr>
        <w:t xml:space="preserve">III.2. </w:t>
      </w:r>
      <w:r>
        <w:rPr>
          <w:rFonts w:ascii="Times New Roman" w:hAnsi="Times New Roman" w:cs="Times New Roman"/>
          <w:sz w:val="24"/>
          <w:szCs w:val="24"/>
          <w:i/>
        </w:rPr>
        <w:t xml:space="preserve">Laimėjusio dalyvio pavadinimas ir įmonės kodas arba vardas ir pavardė</w:t>
      </w:r>
      <w:r>
        <w:rPr>
          <w:rFonts w:ascii="Times New Roman" w:hAnsi="Times New Roman" w:cs="Times New Roman"/>
          <w:sz w:val="24"/>
          <w:szCs w:val="24"/>
        </w:rPr>
        <w:t xml:space="preserve">: Ūkio subjektų grupė: UAB"Irdaiva" į/k300122690, UAB "Aldma" į/k173197165, UAB "Kortas" į/k149660899, TŪB "Virmalda" į/k134906131, UAB "Kaminta" į/k234029740</w:t>
      </w:r>
    </w:p>
    <w:p>
      <w:pPr>
        <w:spacing w:after="0" w:line="240" w:lineRule="auto"/>
        <w:jc w:val="both"/>
      </w:pPr>
      <w:r>
        <w:rPr>
          <w:rFonts w:ascii="Times New Roman" w:hAnsi="Times New Roman" w:cs="Times New Roman"/>
          <w:sz w:val="24"/>
          <w:szCs w:val="24"/>
        </w:rPr>
        <w:t xml:space="preserve">III.3. </w:t>
      </w:r>
      <w:r>
        <w:rPr>
          <w:rFonts w:ascii="Times New Roman" w:hAnsi="Times New Roman" w:cs="Times New Roman"/>
          <w:sz w:val="24"/>
          <w:szCs w:val="24"/>
          <w:i/>
        </w:rPr>
        <w:t xml:space="preserve">Bendra galutinė sutarties vertė litais (litais arba kita valiuta) (su/be PVM)</w:t>
      </w:r>
      <w:r>
        <w:rPr>
          <w:rFonts w:ascii="Times New Roman" w:hAnsi="Times New Roman" w:cs="Times New Roman"/>
          <w:sz w:val="24"/>
          <w:szCs w:val="24"/>
        </w:rPr>
        <w:t xml:space="preserve">: 1,464,699.78 Lt su PVM</w:t>
      </w:r>
    </w:p>
    <w:p>
      <w:pPr>
        <w:spacing w:after="0" w:line="240" w:lineRule="auto"/>
        <w:jc w:val="both"/>
      </w:pPr>
      <w:r>
        <w:rPr>
          <w:rFonts w:ascii="Times New Roman" w:hAnsi="Times New Roman" w:cs="Times New Roman"/>
          <w:sz w:val="24"/>
          <w:szCs w:val="24"/>
        </w:rPr>
        <w:t xml:space="preserve">III.4. </w:t>
      </w:r>
      <w:r>
        <w:rPr>
          <w:rFonts w:ascii="Times New Roman" w:hAnsi="Times New Roman" w:cs="Times New Roman"/>
          <w:sz w:val="24"/>
          <w:szCs w:val="24"/>
          <w:i/>
        </w:rPr>
        <w:t xml:space="preserve">Jei žinoma, nurodyti pirkimo sutarties ar preliminariosios sutarties įsipareigojimų dalį, kuriai laimėtojas ketina pasitelkti trečiuosius asmenis kaip subrangovus</w:t>
      </w:r>
      <w:r>
        <w:rPr>
          <w:rFonts w:ascii="Times New Roman" w:hAnsi="Times New Roman" w:cs="Times New Roman"/>
          <w:sz w:val="24"/>
          <w:szCs w:val="24"/>
        </w:rPr>
        <w:t xml:space="preserve">: -</w:t>
      </w:r>
    </w:p>
    <w:p>
      <w:pPr>
        <w:spacing w:after="0" w:line="240" w:lineRule="auto"/>
        <w:jc w:val="both"/>
      </w:pPr>
      <w:r>
        <w:rPr>
          <w:rFonts w:ascii="Times New Roman" w:hAnsi="Times New Roman" w:cs="Times New Roman"/>
          <w:sz w:val="24"/>
          <w:szCs w:val="24"/>
        </w:rPr>
        <w:t xml:space="preserve">IV. </w:t>
      </w:r>
      <w:r>
        <w:rPr>
          <w:rFonts w:ascii="Times New Roman" w:hAnsi="Times New Roman" w:cs="Times New Roman"/>
          <w:sz w:val="24"/>
          <w:szCs w:val="24"/>
          <w:i/>
        </w:rPr>
        <w:t xml:space="preserve">Šio skelbimo išsiuntimo data</w:t>
      </w:r>
      <w:r>
        <w:rPr>
          <w:rFonts w:ascii="Times New Roman" w:hAnsi="Times New Roman" w:cs="Times New Roman"/>
          <w:sz w:val="24"/>
          <w:szCs w:val="24"/>
        </w:rPr>
        <w:t xml:space="preserve">: 2014-04-25</w:t>
      </w:r>
    </w:p>
    <w:p>
      <w:pPr>
        <w:spacing w:after="0" w:line="240" w:lineRule="auto"/>
        <w:jc w:val="center"/>
      </w:pPr>
    </w:p>
    <w:p>
      <w:pPr>
        <w:spacing w:after="0" w:line="240" w:lineRule="auto"/>
        <w:jc w:val="center"/>
      </w:pPr>
      <w:r>
        <w:rPr>
          <w:rFonts w:ascii="Times New Roman" w:hAnsi="Times New Roman" w:cs="Times New Roman"/>
          <w:sz w:val="24"/>
          <w:szCs w:val="24"/>
        </w:rPr>
        <w:t xml:space="preserve">_________</w:t>
      </w:r>
    </w:p>
    <w:p>
      <w:pPr>
        <w:spacing w:after="0" w:line="240" w:lineRule="auto"/>
        <w:jc w:val="center"/>
      </w:pPr>
    </w:p>
    <w:sectPr w:rsidR="12240" w:rsidRPr="12240" w:rsidSect="12240">
      <w:footerReference w:type="default" r:id="rId1"/>
      <w:pgSz w:w="11906" w:h="16838"/>
      <w:pgMar w:top="1077" w:right="851"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2014-08-06T09:30:54+00:00</dcterms:created>
  <dcterms:modified xsi:type="dcterms:W3CDTF">2014-08-06T09:30:54+00:00</dcterms:modified>
</cp:coreProperties>
</file>