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852A5" w:rsidRDefault="000852A5" w:rsidP="00E32EDB">
      <w:pPr>
        <w:framePr w:w="9706" w:wrap="notBeside" w:vAnchor="text" w:hAnchor="text" w:xAlign="center" w:y="1"/>
        <w:rPr>
          <w:sz w:val="2"/>
          <w:szCs w:val="2"/>
        </w:rPr>
      </w:pPr>
    </w:p>
    <w:p w:rsidR="000852A5" w:rsidRDefault="000852A5" w:rsidP="00E32EDB">
      <w:pPr>
        <w:rPr>
          <w:sz w:val="2"/>
          <w:szCs w:val="2"/>
        </w:rPr>
      </w:pPr>
    </w:p>
    <w:p w:rsidR="000852A5" w:rsidRDefault="0090406D" w:rsidP="00E32EDB">
      <w:pPr>
        <w:pStyle w:val="Heading40"/>
        <w:keepNext/>
        <w:keepLines/>
        <w:numPr>
          <w:ilvl w:val="0"/>
          <w:numId w:val="2"/>
        </w:numPr>
        <w:shd w:val="clear" w:color="auto" w:fill="auto"/>
        <w:tabs>
          <w:tab w:val="left" w:pos="4654"/>
        </w:tabs>
        <w:spacing w:before="0" w:after="0"/>
        <w:ind w:left="4300"/>
      </w:pPr>
      <w:bookmarkStart w:id="0" w:name="bookmark2"/>
      <w:r>
        <w:rPr>
          <w:rStyle w:val="Heading41"/>
          <w:b/>
          <w:bCs/>
        </w:rPr>
        <w:t>Paskirtis</w:t>
      </w:r>
      <w:bookmarkEnd w:id="0"/>
    </w:p>
    <w:p w:rsidR="000852A5" w:rsidRDefault="0090406D" w:rsidP="00E32EDB">
      <w:pPr>
        <w:pStyle w:val="Bodytext20"/>
        <w:shd w:val="clear" w:color="auto" w:fill="auto"/>
        <w:spacing w:before="0" w:line="326" w:lineRule="exact"/>
        <w:ind w:firstLine="780"/>
      </w:pPr>
      <w:r>
        <w:t>Ši procedūra reglamentuoja pacientų teisių ir pareigų įgyvendinim</w:t>
      </w:r>
      <w:r w:rsidR="00775458">
        <w:t>o</w:t>
      </w:r>
      <w:r>
        <w:t xml:space="preserve"> VšĮ Rokiškio psichiatrijos ligoninėje tvarką.</w:t>
      </w:r>
    </w:p>
    <w:p w:rsidR="000852A5" w:rsidRDefault="0090406D" w:rsidP="00E32EDB">
      <w:pPr>
        <w:pStyle w:val="Heading40"/>
        <w:keepNext/>
        <w:keepLines/>
        <w:numPr>
          <w:ilvl w:val="0"/>
          <w:numId w:val="2"/>
        </w:numPr>
        <w:shd w:val="clear" w:color="auto" w:fill="auto"/>
        <w:tabs>
          <w:tab w:val="left" w:pos="4373"/>
        </w:tabs>
        <w:spacing w:before="0" w:after="0"/>
        <w:ind w:left="4000"/>
      </w:pPr>
      <w:bookmarkStart w:id="1" w:name="bookmark3"/>
      <w:r>
        <w:rPr>
          <w:rStyle w:val="Heading41"/>
          <w:b/>
          <w:bCs/>
        </w:rPr>
        <w:t>Taikymo sritis</w:t>
      </w:r>
      <w:bookmarkEnd w:id="1"/>
    </w:p>
    <w:p w:rsidR="000852A5" w:rsidRDefault="0090406D" w:rsidP="00E32EDB">
      <w:pPr>
        <w:pStyle w:val="Bodytext20"/>
        <w:shd w:val="clear" w:color="auto" w:fill="auto"/>
        <w:spacing w:before="0"/>
        <w:ind w:firstLine="780"/>
      </w:pPr>
      <w:r>
        <w:t>Šią procedūra taiko visų ligoninės padalinių darbuotojai:</w:t>
      </w:r>
    </w:p>
    <w:p w:rsidR="000852A5" w:rsidRDefault="0090406D" w:rsidP="00775458">
      <w:pPr>
        <w:pStyle w:val="Bodytext20"/>
        <w:numPr>
          <w:ilvl w:val="0"/>
          <w:numId w:val="3"/>
        </w:numPr>
        <w:shd w:val="clear" w:color="auto" w:fill="auto"/>
        <w:tabs>
          <w:tab w:val="left" w:pos="1550"/>
        </w:tabs>
        <w:spacing w:before="0" w:line="346" w:lineRule="exact"/>
        <w:ind w:left="1060"/>
        <w:jc w:val="left"/>
      </w:pPr>
      <w:r>
        <w:t>rengdami kokybės vadybos sistemos dokumentus</w:t>
      </w:r>
      <w:r w:rsidR="00775458">
        <w:t>,</w:t>
      </w:r>
    </w:p>
    <w:p w:rsidR="000852A5" w:rsidRDefault="0090406D" w:rsidP="00E32EDB">
      <w:pPr>
        <w:pStyle w:val="Bodytext20"/>
        <w:numPr>
          <w:ilvl w:val="0"/>
          <w:numId w:val="3"/>
        </w:numPr>
        <w:shd w:val="clear" w:color="auto" w:fill="auto"/>
        <w:tabs>
          <w:tab w:val="left" w:pos="1550"/>
        </w:tabs>
        <w:spacing w:before="0" w:line="346" w:lineRule="exact"/>
        <w:ind w:left="1060"/>
        <w:jc w:val="left"/>
      </w:pPr>
      <w:r>
        <w:t>atlikdami diagnostikos ir gydymo procedūras</w:t>
      </w:r>
      <w:r w:rsidR="00775458">
        <w:t>,</w:t>
      </w:r>
    </w:p>
    <w:p w:rsidR="000852A5" w:rsidRDefault="0090406D" w:rsidP="00E32EDB">
      <w:pPr>
        <w:pStyle w:val="Bodytext20"/>
        <w:numPr>
          <w:ilvl w:val="0"/>
          <w:numId w:val="3"/>
        </w:numPr>
        <w:shd w:val="clear" w:color="auto" w:fill="auto"/>
        <w:tabs>
          <w:tab w:val="left" w:pos="1550"/>
        </w:tabs>
        <w:spacing w:before="0" w:line="346" w:lineRule="exact"/>
        <w:ind w:left="1060"/>
        <w:jc w:val="left"/>
      </w:pPr>
      <w:r>
        <w:t>teikdami informaciją pacientui ir apie pacientą</w:t>
      </w:r>
      <w:r w:rsidR="00775458">
        <w:t>,</w:t>
      </w:r>
    </w:p>
    <w:p w:rsidR="000852A5" w:rsidRDefault="0090406D" w:rsidP="00E32EDB">
      <w:pPr>
        <w:pStyle w:val="Bodytext20"/>
        <w:numPr>
          <w:ilvl w:val="0"/>
          <w:numId w:val="3"/>
        </w:numPr>
        <w:shd w:val="clear" w:color="auto" w:fill="auto"/>
        <w:tabs>
          <w:tab w:val="left" w:pos="1550"/>
        </w:tabs>
        <w:spacing w:before="0" w:line="346" w:lineRule="exact"/>
        <w:ind w:left="1060"/>
        <w:jc w:val="left"/>
      </w:pPr>
      <w:r>
        <w:t>nagrinėdami pacientų prašymus ir skundus</w:t>
      </w:r>
      <w:r w:rsidR="00775458">
        <w:t>,</w:t>
      </w:r>
    </w:p>
    <w:p w:rsidR="000852A5" w:rsidRDefault="0090406D" w:rsidP="00E32EDB">
      <w:pPr>
        <w:pStyle w:val="Bodytext20"/>
        <w:numPr>
          <w:ilvl w:val="0"/>
          <w:numId w:val="3"/>
        </w:numPr>
        <w:shd w:val="clear" w:color="auto" w:fill="auto"/>
        <w:tabs>
          <w:tab w:val="left" w:pos="1550"/>
        </w:tabs>
        <w:spacing w:before="0" w:line="346" w:lineRule="exact"/>
        <w:ind w:left="1060"/>
        <w:jc w:val="left"/>
      </w:pPr>
      <w:r>
        <w:t>atlikdami pacientų apklausas</w:t>
      </w:r>
      <w:r w:rsidR="00775458">
        <w:t>.</w:t>
      </w:r>
    </w:p>
    <w:p w:rsidR="000852A5" w:rsidRDefault="0090406D" w:rsidP="00E32EDB">
      <w:pPr>
        <w:pStyle w:val="Bodytext20"/>
        <w:shd w:val="clear" w:color="auto" w:fill="auto"/>
        <w:spacing w:before="0" w:line="346" w:lineRule="exact"/>
        <w:ind w:firstLine="780"/>
      </w:pPr>
      <w:r>
        <w:rPr>
          <w:rStyle w:val="Bodytext2Bold0"/>
        </w:rPr>
        <w:t xml:space="preserve">Nauda </w:t>
      </w:r>
      <w:r>
        <w:t>- padeda siekti savitarpio pagarbos, supratimo ir pagalbos principais grindžiamų santykių tarp paciento ir asmens sveikatos priežiūros paslaugas teikiančių specialistų.</w:t>
      </w:r>
    </w:p>
    <w:p w:rsidR="000852A5" w:rsidRDefault="0090406D" w:rsidP="00E32EDB">
      <w:pPr>
        <w:pStyle w:val="Heading40"/>
        <w:keepNext/>
        <w:keepLines/>
        <w:numPr>
          <w:ilvl w:val="0"/>
          <w:numId w:val="2"/>
        </w:numPr>
        <w:shd w:val="clear" w:color="auto" w:fill="auto"/>
        <w:tabs>
          <w:tab w:val="left" w:pos="3693"/>
        </w:tabs>
        <w:spacing w:before="0" w:after="0"/>
        <w:ind w:left="3320"/>
      </w:pPr>
      <w:bookmarkStart w:id="2" w:name="bookmark4"/>
      <w:r>
        <w:rPr>
          <w:rStyle w:val="Heading41"/>
          <w:b/>
          <w:bCs/>
        </w:rPr>
        <w:t>Santrumpos ir paaiškinimai</w:t>
      </w:r>
      <w:bookmarkEnd w:id="2"/>
    </w:p>
    <w:p w:rsidR="002277E3" w:rsidRDefault="002277E3" w:rsidP="00E32EDB">
      <w:pPr>
        <w:pStyle w:val="Bodytext20"/>
        <w:shd w:val="clear" w:color="auto" w:fill="auto"/>
        <w:spacing w:before="0" w:line="346" w:lineRule="exact"/>
        <w:ind w:left="780" w:right="4920"/>
        <w:jc w:val="left"/>
      </w:pPr>
    </w:p>
    <w:p w:rsidR="002277E3" w:rsidRPr="002277E3" w:rsidRDefault="002277E3" w:rsidP="00E32EDB">
      <w:pPr>
        <w:tabs>
          <w:tab w:val="left" w:pos="1980"/>
        </w:tabs>
        <w:suppressAutoHyphens/>
        <w:ind w:firstLine="748"/>
        <w:jc w:val="both"/>
        <w:rPr>
          <w:color w:val="auto"/>
          <w:lang w:eastAsia="ar-SA" w:bidi="ar-SA"/>
        </w:rPr>
      </w:pPr>
      <w:r w:rsidRPr="002277E3">
        <w:rPr>
          <w:b/>
          <w:bCs/>
          <w:color w:val="auto"/>
          <w:lang w:eastAsia="ar-SA" w:bidi="ar-SA"/>
        </w:rPr>
        <w:t xml:space="preserve">Direktorius – </w:t>
      </w:r>
      <w:r w:rsidRPr="002277E3">
        <w:rPr>
          <w:color w:val="auto"/>
          <w:lang w:eastAsia="ar-SA" w:bidi="ar-SA"/>
        </w:rPr>
        <w:t>VšĮ Rokiškio psichiatrijos ligoninės direktorius</w:t>
      </w:r>
    </w:p>
    <w:p w:rsidR="002277E3" w:rsidRDefault="0090406D" w:rsidP="00E32EDB">
      <w:pPr>
        <w:pStyle w:val="Bodytext20"/>
        <w:shd w:val="clear" w:color="auto" w:fill="auto"/>
        <w:spacing w:before="0" w:line="346" w:lineRule="exact"/>
        <w:ind w:left="780" w:right="4920"/>
        <w:jc w:val="left"/>
      </w:pPr>
      <w:r w:rsidRPr="002277E3">
        <w:rPr>
          <w:b/>
          <w:bCs/>
        </w:rPr>
        <w:t>DPG</w:t>
      </w:r>
      <w:r>
        <w:t xml:space="preserve"> - direktoriaus pavaduotoja gydymui </w:t>
      </w:r>
      <w:r w:rsidR="002277E3">
        <w:rPr>
          <w:b/>
          <w:bCs/>
        </w:rPr>
        <w:t>VSA</w:t>
      </w:r>
      <w:r>
        <w:t xml:space="preserve"> </w:t>
      </w:r>
      <w:r w:rsidR="002277E3">
        <w:t>–</w:t>
      </w:r>
      <w:r>
        <w:t xml:space="preserve"> </w:t>
      </w:r>
      <w:r w:rsidR="002277E3">
        <w:t>vyriausioji slaugos administratorė</w:t>
      </w:r>
    </w:p>
    <w:p w:rsidR="000852A5" w:rsidRDefault="0090406D" w:rsidP="00E32EDB">
      <w:pPr>
        <w:pStyle w:val="Bodytext20"/>
        <w:shd w:val="clear" w:color="auto" w:fill="auto"/>
        <w:spacing w:before="0" w:line="346" w:lineRule="exact"/>
        <w:ind w:left="780" w:right="4920"/>
        <w:jc w:val="left"/>
      </w:pPr>
      <w:r>
        <w:rPr>
          <w:rStyle w:val="Bodytext2Bold0"/>
        </w:rPr>
        <w:t xml:space="preserve">EN </w:t>
      </w:r>
      <w:r>
        <w:t>- Europos norma (standartas)</w:t>
      </w:r>
    </w:p>
    <w:p w:rsidR="000852A5" w:rsidRDefault="0090406D" w:rsidP="00E32EDB">
      <w:pPr>
        <w:pStyle w:val="Bodytext20"/>
        <w:shd w:val="clear" w:color="auto" w:fill="auto"/>
        <w:spacing w:before="0" w:line="346" w:lineRule="exact"/>
        <w:ind w:firstLine="780"/>
      </w:pPr>
      <w:r w:rsidRPr="002277E3">
        <w:rPr>
          <w:b/>
          <w:bCs/>
        </w:rPr>
        <w:t>ISO</w:t>
      </w:r>
      <w:r>
        <w:t xml:space="preserve"> - Tarptautinė standartizacijos organizacija</w:t>
      </w:r>
    </w:p>
    <w:p w:rsidR="000852A5" w:rsidRDefault="0090406D" w:rsidP="00E32EDB">
      <w:pPr>
        <w:pStyle w:val="Bodytext20"/>
        <w:shd w:val="clear" w:color="auto" w:fill="auto"/>
        <w:spacing w:before="0" w:line="346" w:lineRule="exact"/>
        <w:ind w:firstLine="780"/>
      </w:pPr>
      <w:r w:rsidRPr="002277E3">
        <w:rPr>
          <w:b/>
          <w:bCs/>
        </w:rPr>
        <w:t>KV</w:t>
      </w:r>
      <w:r>
        <w:t xml:space="preserve"> -</w:t>
      </w:r>
      <w:r w:rsidR="00BC68CC">
        <w:t xml:space="preserve"> </w:t>
      </w:r>
      <w:r>
        <w:t xml:space="preserve"> kokybės vadovas</w:t>
      </w:r>
    </w:p>
    <w:p w:rsidR="000852A5" w:rsidRDefault="0090406D" w:rsidP="00E32EDB">
      <w:pPr>
        <w:pStyle w:val="Bodytext20"/>
        <w:shd w:val="clear" w:color="auto" w:fill="auto"/>
        <w:spacing w:before="0" w:line="346" w:lineRule="exact"/>
        <w:ind w:firstLine="780"/>
      </w:pPr>
      <w:r w:rsidRPr="002277E3">
        <w:rPr>
          <w:b/>
          <w:bCs/>
        </w:rPr>
        <w:t>KVS</w:t>
      </w:r>
      <w:r>
        <w:t xml:space="preserve"> -</w:t>
      </w:r>
      <w:r w:rsidR="00BC68CC">
        <w:t xml:space="preserve"> </w:t>
      </w:r>
      <w:r>
        <w:t>kokybės vadybos sistema</w:t>
      </w:r>
    </w:p>
    <w:p w:rsidR="000852A5" w:rsidRDefault="0090406D" w:rsidP="00E32EDB">
      <w:pPr>
        <w:pStyle w:val="Bodytext20"/>
        <w:shd w:val="clear" w:color="auto" w:fill="auto"/>
        <w:spacing w:before="0" w:line="346" w:lineRule="exact"/>
        <w:ind w:firstLine="780"/>
      </w:pPr>
      <w:r>
        <w:rPr>
          <w:rStyle w:val="Bodytext2Bold0"/>
        </w:rPr>
        <w:t xml:space="preserve">Ligoninė </w:t>
      </w:r>
      <w:r>
        <w:t>- VšĮ Rokiškio psichiatrijos ligoninė</w:t>
      </w:r>
    </w:p>
    <w:p w:rsidR="000852A5" w:rsidRDefault="0090406D" w:rsidP="00E32EDB">
      <w:pPr>
        <w:pStyle w:val="Bodytext20"/>
        <w:shd w:val="clear" w:color="auto" w:fill="auto"/>
        <w:spacing w:before="0" w:line="346" w:lineRule="exact"/>
        <w:ind w:firstLine="780"/>
      </w:pPr>
      <w:r w:rsidRPr="002277E3">
        <w:rPr>
          <w:b/>
          <w:bCs/>
        </w:rPr>
        <w:t>LST</w:t>
      </w:r>
      <w:r>
        <w:t>-</w:t>
      </w:r>
      <w:r w:rsidR="00BC68CC">
        <w:t xml:space="preserve"> </w:t>
      </w:r>
      <w:r>
        <w:t>Lietuvos Standartas</w:t>
      </w:r>
    </w:p>
    <w:p w:rsidR="000852A5" w:rsidRDefault="0090406D" w:rsidP="00E32EDB">
      <w:pPr>
        <w:pStyle w:val="Bodytext20"/>
        <w:shd w:val="clear" w:color="auto" w:fill="auto"/>
        <w:spacing w:before="0" w:line="346" w:lineRule="exact"/>
        <w:ind w:firstLine="780"/>
      </w:pPr>
      <w:r w:rsidRPr="002277E3">
        <w:rPr>
          <w:b/>
          <w:bCs/>
        </w:rPr>
        <w:t>P</w:t>
      </w:r>
      <w:r>
        <w:t xml:space="preserve"> - procedūra</w:t>
      </w:r>
    </w:p>
    <w:p w:rsidR="000852A5" w:rsidRDefault="0090406D" w:rsidP="00E32EDB">
      <w:pPr>
        <w:pStyle w:val="Bodytext20"/>
        <w:shd w:val="clear" w:color="auto" w:fill="auto"/>
        <w:spacing w:before="0" w:line="346" w:lineRule="exact"/>
        <w:ind w:firstLine="780"/>
      </w:pPr>
      <w:r w:rsidRPr="002277E3">
        <w:rPr>
          <w:b/>
          <w:bCs/>
        </w:rPr>
        <w:t>SAM</w:t>
      </w:r>
      <w:r>
        <w:t xml:space="preserve"> - Sveikatos apsaugos ministerija</w:t>
      </w:r>
    </w:p>
    <w:p w:rsidR="000852A5" w:rsidRPr="00BC68CC" w:rsidRDefault="0090406D" w:rsidP="00E32EDB">
      <w:pPr>
        <w:pStyle w:val="Bodytext20"/>
        <w:shd w:val="clear" w:color="auto" w:fill="auto"/>
        <w:spacing w:before="0" w:line="346" w:lineRule="exact"/>
        <w:ind w:left="780" w:right="3700"/>
        <w:jc w:val="left"/>
      </w:pPr>
      <w:r w:rsidRPr="005350C0">
        <w:rPr>
          <w:b/>
          <w:bCs/>
        </w:rPr>
        <w:t>VMA</w:t>
      </w:r>
      <w:r w:rsidR="005350C0" w:rsidRPr="005350C0">
        <w:rPr>
          <w:b/>
          <w:bCs/>
        </w:rPr>
        <w:t>SV</w:t>
      </w:r>
      <w:r>
        <w:t xml:space="preserve"> - vidaus medicininio audito </w:t>
      </w:r>
      <w:r w:rsidR="005350C0">
        <w:t>skyriaus vedėjas</w:t>
      </w:r>
    </w:p>
    <w:p w:rsidR="00045213" w:rsidRDefault="00045213" w:rsidP="00E32EDB">
      <w:pPr>
        <w:pStyle w:val="Bodytext20"/>
        <w:shd w:val="clear" w:color="auto" w:fill="auto"/>
        <w:spacing w:before="0" w:line="336" w:lineRule="exact"/>
        <w:ind w:firstLine="780"/>
        <w:rPr>
          <w:rStyle w:val="Bodytext2Bold0"/>
          <w:color w:val="FF0000"/>
        </w:rPr>
      </w:pPr>
      <w:r>
        <w:rPr>
          <w:b/>
          <w:bCs/>
        </w:rPr>
        <w:t>Invazinė ir (ar) intervencinė procedūra</w:t>
      </w:r>
      <w:r>
        <w:t> – medicininė procedūra, kai sveikatos priežiūros specialistas, siekdamas diagnozuoti, gydyti ar koreguoti organų ir jų sistemų funkciją, medicinos prietaisais veikia</w:t>
      </w:r>
      <w:r>
        <w:rPr>
          <w:b/>
          <w:bCs/>
        </w:rPr>
        <w:t> </w:t>
      </w:r>
      <w:r>
        <w:t>paciento audinius ir (ar) organus, pažeisdamas audinių ir (ar) organų vientisumą arba jo nepažeisdamas.</w:t>
      </w:r>
    </w:p>
    <w:p w:rsidR="00BC68CC" w:rsidRDefault="0090406D" w:rsidP="00E32EDB">
      <w:pPr>
        <w:pStyle w:val="Bodytext20"/>
        <w:shd w:val="clear" w:color="auto" w:fill="auto"/>
        <w:spacing w:before="0" w:line="336" w:lineRule="exact"/>
        <w:ind w:firstLine="780"/>
        <w:rPr>
          <w:color w:val="FF0000"/>
        </w:rPr>
      </w:pPr>
      <w:r w:rsidRPr="00BC68CC">
        <w:rPr>
          <w:rStyle w:val="Bodytext2Bold0"/>
          <w:color w:val="000000" w:themeColor="text1"/>
        </w:rPr>
        <w:t xml:space="preserve">Kokybiškos sveikatos priežiūros paslaugos </w:t>
      </w:r>
      <w:r w:rsidR="00BC68CC" w:rsidRPr="00BC68CC">
        <w:rPr>
          <w:color w:val="000000" w:themeColor="text1"/>
        </w:rPr>
        <w:t>–</w:t>
      </w:r>
      <w:r w:rsidRPr="00BC68CC">
        <w:rPr>
          <w:color w:val="FF0000"/>
        </w:rPr>
        <w:t xml:space="preserve"> </w:t>
      </w:r>
      <w:r w:rsidR="00BC68CC">
        <w:t>prieinamos, saugios, veiksmingos sveikatos stiprinimo, ligų prevencijos, diagnostikos, ligonių gydymo ir slaugos paslaugos, kurias tinkamam pacientui, tinkamu laiku, tinkamoje vietoje suteikia tinkamas sveikatos priežiūros specialistas ar sveikatos priežiūros specialistų komanda pagal šiuolaikinio medicinos ir slaugos mokslo lygį ir gerą patirtį, atsižvelgdami į paslaugos teikėjo galimybes ir paciento poreikius bei lūkesčius, juos tenkindami ar viršydami.</w:t>
      </w:r>
    </w:p>
    <w:p w:rsidR="000852A5" w:rsidRPr="00BC68CC" w:rsidRDefault="0090406D" w:rsidP="00E32EDB">
      <w:pPr>
        <w:pStyle w:val="Bodytext20"/>
        <w:shd w:val="clear" w:color="auto" w:fill="auto"/>
        <w:spacing w:before="0" w:line="336" w:lineRule="exact"/>
        <w:ind w:firstLine="780"/>
        <w:rPr>
          <w:color w:val="FF0000"/>
        </w:rPr>
      </w:pPr>
      <w:r w:rsidRPr="00BC68CC">
        <w:rPr>
          <w:rStyle w:val="Bodytext2Bold0"/>
          <w:color w:val="000000" w:themeColor="text1"/>
        </w:rPr>
        <w:t xml:space="preserve">Konsiliumas </w:t>
      </w:r>
      <w:r w:rsidRPr="00BC68CC">
        <w:rPr>
          <w:color w:val="000000" w:themeColor="text1"/>
        </w:rPr>
        <w:t>-</w:t>
      </w:r>
      <w:r w:rsidRPr="00BC68CC">
        <w:rPr>
          <w:color w:val="FF0000"/>
        </w:rPr>
        <w:t xml:space="preserve"> </w:t>
      </w:r>
      <w:r w:rsidR="00BC68CC">
        <w:t xml:space="preserve"> ne mažiau kaip trijų gydytojų pasitarimas, kurio tikslas – įvertinti paciento </w:t>
      </w:r>
      <w:r w:rsidR="00BC68CC">
        <w:lastRenderedPageBreak/>
        <w:t>sveikatos būklę, diagnozuoti ligą, išsiaiškinti ir nustatyti gydymo galimybes. Konsiliumo sudarymo tvarką nustato sveikatos priežiūros įstaigos vadovas.</w:t>
      </w:r>
    </w:p>
    <w:p w:rsidR="000852A5" w:rsidRPr="00BC68CC" w:rsidRDefault="000852A5" w:rsidP="00E32EDB">
      <w:pPr>
        <w:rPr>
          <w:color w:val="FF0000"/>
          <w:sz w:val="2"/>
          <w:szCs w:val="2"/>
        </w:rPr>
      </w:pPr>
    </w:p>
    <w:p w:rsidR="000852A5" w:rsidRPr="00BC68CC" w:rsidRDefault="0090406D" w:rsidP="00E32EDB">
      <w:pPr>
        <w:pStyle w:val="Bodytext20"/>
        <w:shd w:val="clear" w:color="auto" w:fill="auto"/>
        <w:spacing w:before="0" w:line="336" w:lineRule="exact"/>
        <w:ind w:firstLine="780"/>
        <w:rPr>
          <w:color w:val="000000" w:themeColor="text1"/>
        </w:rPr>
      </w:pPr>
      <w:r w:rsidRPr="00BC68CC">
        <w:rPr>
          <w:rStyle w:val="Bodytext2Bold0"/>
          <w:color w:val="000000" w:themeColor="text1"/>
        </w:rPr>
        <w:t xml:space="preserve">Pacientas </w:t>
      </w:r>
      <w:r w:rsidRPr="00BC68CC">
        <w:rPr>
          <w:color w:val="000000" w:themeColor="text1"/>
        </w:rPr>
        <w:t xml:space="preserve">- </w:t>
      </w:r>
      <w:r w:rsidR="00BC68CC" w:rsidRPr="00BC68CC">
        <w:rPr>
          <w:color w:val="000000" w:themeColor="text1"/>
        </w:rPr>
        <w:t>asmuo, kuris naudojasi sveikatos priežiūros įstaigų teikiamomis paslaugomis, nepaisant to, ar jis sveikas, ar ligonis.</w:t>
      </w:r>
    </w:p>
    <w:p w:rsidR="000852A5" w:rsidRPr="00BC68CC" w:rsidRDefault="0090406D" w:rsidP="00E32EDB">
      <w:pPr>
        <w:pStyle w:val="Bodytext20"/>
        <w:shd w:val="clear" w:color="auto" w:fill="auto"/>
        <w:spacing w:before="0" w:line="336" w:lineRule="exact"/>
        <w:ind w:firstLine="780"/>
        <w:rPr>
          <w:color w:val="000000" w:themeColor="text1"/>
        </w:rPr>
      </w:pPr>
      <w:r w:rsidRPr="00BC68CC">
        <w:rPr>
          <w:rStyle w:val="Bodytext2Bold0"/>
          <w:color w:val="000000" w:themeColor="text1"/>
        </w:rPr>
        <w:t xml:space="preserve">Paciento atstovas </w:t>
      </w:r>
      <w:r w:rsidRPr="00BC68CC">
        <w:rPr>
          <w:color w:val="000000" w:themeColor="text1"/>
        </w:rPr>
        <w:t>- atstovas pagal įstatymą arba atstovas pagal pavedimą.</w:t>
      </w:r>
    </w:p>
    <w:p w:rsidR="000852A5" w:rsidRDefault="0090406D" w:rsidP="00E32EDB">
      <w:pPr>
        <w:pStyle w:val="Heading40"/>
        <w:keepNext/>
        <w:keepLines/>
        <w:numPr>
          <w:ilvl w:val="0"/>
          <w:numId w:val="2"/>
        </w:numPr>
        <w:shd w:val="clear" w:color="auto" w:fill="auto"/>
        <w:tabs>
          <w:tab w:val="left" w:pos="3483"/>
        </w:tabs>
        <w:spacing w:before="0" w:after="0"/>
        <w:ind w:left="3120"/>
      </w:pPr>
      <w:bookmarkStart w:id="3" w:name="bookmark5"/>
      <w:r>
        <w:rPr>
          <w:rStyle w:val="Heading41"/>
          <w:b/>
          <w:bCs/>
        </w:rPr>
        <w:t>Kompetencija, atsakomybė, įgaliojimai</w:t>
      </w:r>
      <w:bookmarkEnd w:id="3"/>
    </w:p>
    <w:p w:rsidR="000852A5" w:rsidRDefault="0090406D" w:rsidP="00E32EDB">
      <w:pPr>
        <w:pStyle w:val="Bodytext30"/>
        <w:numPr>
          <w:ilvl w:val="1"/>
          <w:numId w:val="2"/>
        </w:numPr>
        <w:shd w:val="clear" w:color="auto" w:fill="auto"/>
        <w:tabs>
          <w:tab w:val="left" w:pos="1326"/>
        </w:tabs>
        <w:spacing w:line="336" w:lineRule="exact"/>
        <w:ind w:firstLine="780"/>
        <w:jc w:val="both"/>
      </w:pPr>
      <w:r>
        <w:t>Direktorius:</w:t>
      </w:r>
    </w:p>
    <w:p w:rsidR="000852A5" w:rsidRDefault="0090406D" w:rsidP="00E32EDB">
      <w:pPr>
        <w:pStyle w:val="Bodytext20"/>
        <w:numPr>
          <w:ilvl w:val="2"/>
          <w:numId w:val="2"/>
        </w:numPr>
        <w:shd w:val="clear" w:color="auto" w:fill="auto"/>
        <w:tabs>
          <w:tab w:val="left" w:pos="1498"/>
        </w:tabs>
        <w:spacing w:before="0" w:line="336" w:lineRule="exact"/>
        <w:ind w:firstLine="780"/>
      </w:pPr>
      <w:r>
        <w:t>Tvirtina pacientų teises ir pareigas reglamentuojančius dokumentus.</w:t>
      </w:r>
    </w:p>
    <w:p w:rsidR="000852A5" w:rsidRDefault="0090406D" w:rsidP="00E32EDB">
      <w:pPr>
        <w:pStyle w:val="Bodytext20"/>
        <w:numPr>
          <w:ilvl w:val="2"/>
          <w:numId w:val="2"/>
        </w:numPr>
        <w:shd w:val="clear" w:color="auto" w:fill="auto"/>
        <w:tabs>
          <w:tab w:val="left" w:pos="1429"/>
        </w:tabs>
        <w:spacing w:before="0" w:line="336" w:lineRule="exact"/>
        <w:ind w:firstLine="780"/>
      </w:pPr>
      <w:r>
        <w:t>Imasi veiksmingų priemonių neatitikimams, susijusių su pacientų teisių ir pareigų ligoninėje įgyvendinimu, pašalinti ar jų išvengti.</w:t>
      </w:r>
    </w:p>
    <w:p w:rsidR="000852A5" w:rsidRDefault="0090406D" w:rsidP="00E32EDB">
      <w:pPr>
        <w:pStyle w:val="Bodytext20"/>
        <w:numPr>
          <w:ilvl w:val="2"/>
          <w:numId w:val="2"/>
        </w:numPr>
        <w:shd w:val="clear" w:color="auto" w:fill="auto"/>
        <w:tabs>
          <w:tab w:val="left" w:pos="1438"/>
        </w:tabs>
        <w:spacing w:before="0" w:line="336" w:lineRule="exact"/>
        <w:ind w:firstLine="780"/>
      </w:pPr>
      <w:r>
        <w:t>Priima interesantus nustatytomis darbo valandomis ir nagrinėja žodinius jų pasiūlymus, prašymus ir skundus dėl pacientų teisų ir pareigų, kai jie gali būti nagrinėjami vietoje ir tuoj pat, nepažeidžiant pareiškėjo ir ligoninės interesų.</w:t>
      </w:r>
    </w:p>
    <w:p w:rsidR="000852A5" w:rsidRDefault="0090406D" w:rsidP="00E32EDB">
      <w:pPr>
        <w:pStyle w:val="Bodytext30"/>
        <w:numPr>
          <w:ilvl w:val="1"/>
          <w:numId w:val="2"/>
        </w:numPr>
        <w:shd w:val="clear" w:color="auto" w:fill="auto"/>
        <w:tabs>
          <w:tab w:val="left" w:pos="1320"/>
        </w:tabs>
        <w:spacing w:line="336" w:lineRule="exact"/>
        <w:ind w:firstLine="780"/>
        <w:jc w:val="both"/>
      </w:pPr>
      <w:r>
        <w:t xml:space="preserve">DPG, </w:t>
      </w:r>
      <w:r w:rsidR="00045213">
        <w:t>VSA</w:t>
      </w:r>
      <w:r>
        <w:t>:</w:t>
      </w:r>
    </w:p>
    <w:p w:rsidR="000852A5" w:rsidRDefault="0090406D" w:rsidP="00E32EDB">
      <w:pPr>
        <w:pStyle w:val="Bodytext20"/>
        <w:numPr>
          <w:ilvl w:val="2"/>
          <w:numId w:val="2"/>
        </w:numPr>
        <w:shd w:val="clear" w:color="auto" w:fill="auto"/>
        <w:tabs>
          <w:tab w:val="left" w:pos="1429"/>
        </w:tabs>
        <w:spacing w:before="0" w:line="336" w:lineRule="exact"/>
        <w:ind w:firstLine="780"/>
      </w:pPr>
      <w:r>
        <w:t>Pagal kompetenciją kontroliuoja pacientams teikiamų diagnostikos, gydymo, slaugos ir reabilitacijos procesų kokybę.</w:t>
      </w:r>
    </w:p>
    <w:p w:rsidR="000852A5" w:rsidRDefault="0090406D" w:rsidP="00E32EDB">
      <w:pPr>
        <w:pStyle w:val="Bodytext20"/>
        <w:numPr>
          <w:ilvl w:val="2"/>
          <w:numId w:val="2"/>
        </w:numPr>
        <w:shd w:val="clear" w:color="auto" w:fill="auto"/>
        <w:tabs>
          <w:tab w:val="left" w:pos="1429"/>
        </w:tabs>
        <w:spacing w:before="0" w:line="336" w:lineRule="exact"/>
        <w:ind w:firstLine="780"/>
      </w:pPr>
      <w:r>
        <w:t>Nagrinėja ligoninės direktoriaus nukreiptus, jų kompetencijai priklausančius pareiškėjų pasiūlymus, prašymus ir skundus dėl pacientų teisių ir pareigų įgyvendinimo.</w:t>
      </w:r>
    </w:p>
    <w:p w:rsidR="000852A5" w:rsidRDefault="0090406D" w:rsidP="00E32EDB">
      <w:pPr>
        <w:pStyle w:val="Bodytext20"/>
        <w:numPr>
          <w:ilvl w:val="2"/>
          <w:numId w:val="2"/>
        </w:numPr>
        <w:shd w:val="clear" w:color="auto" w:fill="auto"/>
        <w:tabs>
          <w:tab w:val="left" w:pos="1429"/>
        </w:tabs>
        <w:spacing w:before="0" w:line="336" w:lineRule="exact"/>
        <w:ind w:firstLine="780"/>
      </w:pPr>
      <w:r>
        <w:t>Atsako už koregavimo ir prevencinių veiksmų, taikomų jiems pavaldžiose padaliniuose, siekiant išvengti pacientų ar jų atstovų skundų, kontrolę.</w:t>
      </w:r>
    </w:p>
    <w:p w:rsidR="000852A5" w:rsidRDefault="0090406D" w:rsidP="00E32EDB">
      <w:pPr>
        <w:pStyle w:val="Bodytext30"/>
        <w:numPr>
          <w:ilvl w:val="1"/>
          <w:numId w:val="2"/>
        </w:numPr>
        <w:shd w:val="clear" w:color="auto" w:fill="auto"/>
        <w:tabs>
          <w:tab w:val="left" w:pos="1498"/>
        </w:tabs>
        <w:spacing w:line="336" w:lineRule="exact"/>
        <w:ind w:firstLine="780"/>
        <w:jc w:val="both"/>
      </w:pPr>
      <w:r>
        <w:t>Gydytojas:</w:t>
      </w:r>
    </w:p>
    <w:p w:rsidR="000852A5" w:rsidRDefault="0090406D" w:rsidP="00E32EDB">
      <w:pPr>
        <w:pStyle w:val="Bodytext20"/>
        <w:numPr>
          <w:ilvl w:val="2"/>
          <w:numId w:val="2"/>
        </w:numPr>
        <w:shd w:val="clear" w:color="auto" w:fill="auto"/>
        <w:tabs>
          <w:tab w:val="left" w:pos="1498"/>
        </w:tabs>
        <w:spacing w:before="0" w:line="336" w:lineRule="exact"/>
        <w:ind w:firstLine="780"/>
      </w:pPr>
      <w:r>
        <w:t>Atlieka pirminį asmens psichikos būklės patikrinimą ir įvertinimą SAM nustatyta tvarka.</w:t>
      </w:r>
    </w:p>
    <w:p w:rsidR="000852A5" w:rsidRDefault="0090406D" w:rsidP="00E32EDB">
      <w:pPr>
        <w:pStyle w:val="Bodytext20"/>
        <w:numPr>
          <w:ilvl w:val="2"/>
          <w:numId w:val="2"/>
        </w:numPr>
        <w:shd w:val="clear" w:color="auto" w:fill="auto"/>
        <w:tabs>
          <w:tab w:val="left" w:pos="1498"/>
        </w:tabs>
        <w:spacing w:before="0" w:line="336" w:lineRule="exact"/>
        <w:ind w:firstLine="780"/>
      </w:pPr>
      <w:r>
        <w:t>Informuoja pacientą apie jo teises ir pareigas.</w:t>
      </w:r>
    </w:p>
    <w:p w:rsidR="000852A5" w:rsidRDefault="0090406D" w:rsidP="00E32EDB">
      <w:pPr>
        <w:pStyle w:val="Bodytext20"/>
        <w:numPr>
          <w:ilvl w:val="2"/>
          <w:numId w:val="2"/>
        </w:numPr>
        <w:shd w:val="clear" w:color="auto" w:fill="auto"/>
        <w:tabs>
          <w:tab w:val="left" w:pos="1419"/>
        </w:tabs>
        <w:spacing w:before="0" w:line="336" w:lineRule="exact"/>
        <w:ind w:firstLine="780"/>
      </w:pPr>
      <w:r>
        <w:t>Privalo informuoti pacientą jam suprantama forma, paaiškindamas specialius terminus apie jo sveikatos būklę, ligos diagnozę, galimus gydymo būdus, gydymo prognozę bei kitas aplinkybes, kurios gali turėti įtakos paciento apsisprendimui sutikti gydytis ar atsisakyti siūlomo gydymo, taip pat apie pasekmes, jei siūlomo gydymo atsisakytų.</w:t>
      </w:r>
    </w:p>
    <w:p w:rsidR="000852A5" w:rsidRDefault="0090406D" w:rsidP="00E32EDB">
      <w:pPr>
        <w:pStyle w:val="Bodytext20"/>
        <w:numPr>
          <w:ilvl w:val="2"/>
          <w:numId w:val="2"/>
        </w:numPr>
        <w:shd w:val="clear" w:color="auto" w:fill="auto"/>
        <w:tabs>
          <w:tab w:val="left" w:pos="1429"/>
        </w:tabs>
        <w:spacing w:before="0" w:line="336" w:lineRule="exact"/>
        <w:ind w:firstLine="780"/>
      </w:pPr>
      <w:r>
        <w:t>Pareikalavus pacientui arba jo atstovui, parengia medicinos dokumentų iš</w:t>
      </w:r>
      <w:r w:rsidR="00045213">
        <w:t>rašus</w:t>
      </w:r>
      <w:r>
        <w:t>.</w:t>
      </w:r>
    </w:p>
    <w:p w:rsidR="000852A5" w:rsidRDefault="0090406D" w:rsidP="00E32EDB">
      <w:pPr>
        <w:pStyle w:val="Bodytext20"/>
        <w:numPr>
          <w:ilvl w:val="0"/>
          <w:numId w:val="4"/>
        </w:numPr>
        <w:shd w:val="clear" w:color="auto" w:fill="auto"/>
        <w:tabs>
          <w:tab w:val="left" w:pos="1498"/>
        </w:tabs>
        <w:spacing w:before="0" w:line="336" w:lineRule="exact"/>
        <w:ind w:firstLine="780"/>
      </w:pPr>
      <w:r>
        <w:t>Atsako už informacijos apie pacientą konfidencialumą.</w:t>
      </w:r>
    </w:p>
    <w:p w:rsidR="000852A5" w:rsidRDefault="0090406D" w:rsidP="00E32EDB">
      <w:pPr>
        <w:pStyle w:val="Bodytext20"/>
        <w:numPr>
          <w:ilvl w:val="0"/>
          <w:numId w:val="4"/>
        </w:numPr>
        <w:shd w:val="clear" w:color="auto" w:fill="auto"/>
        <w:tabs>
          <w:tab w:val="left" w:pos="1498"/>
        </w:tabs>
        <w:spacing w:before="0" w:line="336" w:lineRule="exact"/>
        <w:ind w:firstLine="780"/>
      </w:pPr>
      <w:r>
        <w:t>Atsako už medicinos dokumentų pildymo kokybę.</w:t>
      </w:r>
    </w:p>
    <w:p w:rsidR="000852A5" w:rsidRDefault="0090406D" w:rsidP="00E32EDB">
      <w:pPr>
        <w:pStyle w:val="Bodytext20"/>
        <w:numPr>
          <w:ilvl w:val="0"/>
          <w:numId w:val="4"/>
        </w:numPr>
        <w:shd w:val="clear" w:color="auto" w:fill="auto"/>
        <w:tabs>
          <w:tab w:val="left" w:pos="1429"/>
        </w:tabs>
        <w:spacing w:before="0" w:line="336" w:lineRule="exact"/>
        <w:ind w:firstLine="780"/>
      </w:pPr>
      <w:r>
        <w:t>Prieš išrašant pacientą į namus ar siunčiant į kitą sveikatos priežiūros įstaigą, išsamiai paaiškina pacientui apie tokio sprendimo pagrįstumą ir tolesnės sveikatos priežiūros tęstinumą.</w:t>
      </w:r>
    </w:p>
    <w:p w:rsidR="000852A5" w:rsidRDefault="0090406D" w:rsidP="00E32EDB">
      <w:pPr>
        <w:pStyle w:val="Bodytext30"/>
        <w:numPr>
          <w:ilvl w:val="1"/>
          <w:numId w:val="2"/>
        </w:numPr>
        <w:shd w:val="clear" w:color="auto" w:fill="auto"/>
        <w:tabs>
          <w:tab w:val="left" w:pos="1326"/>
        </w:tabs>
        <w:spacing w:line="336" w:lineRule="exact"/>
        <w:ind w:firstLine="780"/>
        <w:jc w:val="both"/>
      </w:pPr>
      <w:r>
        <w:t>Skyriaus vedėjas:</w:t>
      </w:r>
    </w:p>
    <w:p w:rsidR="000852A5" w:rsidRDefault="0090406D" w:rsidP="00E32EDB">
      <w:pPr>
        <w:pStyle w:val="Bodytext20"/>
        <w:numPr>
          <w:ilvl w:val="2"/>
          <w:numId w:val="2"/>
        </w:numPr>
        <w:shd w:val="clear" w:color="auto" w:fill="auto"/>
        <w:tabs>
          <w:tab w:val="left" w:pos="1429"/>
        </w:tabs>
        <w:spacing w:before="0" w:line="336" w:lineRule="exact"/>
        <w:ind w:firstLine="780"/>
      </w:pPr>
      <w:r>
        <w:t xml:space="preserve">Aptarnaudami pareiškėjus, nagrinėdami prašymus ir skundus, privalo vadovautis pagarbos žmogaus teisėms, teisingumo, sąžiningumo, objektyvumo, nešališkumo, nepiktnaudžiavimo </w:t>
      </w:r>
      <w:r>
        <w:lastRenderedPageBreak/>
        <w:t>valdžia ir tarnybinio bendravimo principais.</w:t>
      </w:r>
    </w:p>
    <w:p w:rsidR="000852A5" w:rsidRDefault="000852A5" w:rsidP="00E32EDB">
      <w:pPr>
        <w:framePr w:w="9706" w:wrap="notBeside" w:vAnchor="text" w:hAnchor="text" w:xAlign="center" w:y="1"/>
        <w:rPr>
          <w:sz w:val="2"/>
          <w:szCs w:val="2"/>
        </w:rPr>
      </w:pPr>
    </w:p>
    <w:p w:rsidR="00B93F2E" w:rsidRDefault="00B93F2E" w:rsidP="00E32EDB">
      <w:pPr>
        <w:framePr w:w="9706" w:wrap="notBeside" w:vAnchor="text" w:hAnchor="text" w:xAlign="center" w:y="1"/>
        <w:rPr>
          <w:sz w:val="2"/>
          <w:szCs w:val="2"/>
        </w:rPr>
      </w:pPr>
    </w:p>
    <w:p w:rsidR="000852A5" w:rsidRDefault="000852A5" w:rsidP="00E32EDB">
      <w:pPr>
        <w:rPr>
          <w:sz w:val="2"/>
          <w:szCs w:val="2"/>
        </w:rPr>
      </w:pPr>
    </w:p>
    <w:p w:rsidR="000852A5" w:rsidRDefault="0090406D" w:rsidP="00E32EDB">
      <w:pPr>
        <w:pStyle w:val="Bodytext20"/>
        <w:numPr>
          <w:ilvl w:val="2"/>
          <w:numId w:val="2"/>
        </w:numPr>
        <w:shd w:val="clear" w:color="auto" w:fill="auto"/>
        <w:tabs>
          <w:tab w:val="left" w:pos="1528"/>
        </w:tabs>
        <w:spacing w:before="0"/>
        <w:ind w:firstLine="800"/>
      </w:pPr>
      <w:r>
        <w:t>Užtikrina, kad skyriuje nebūtų pažeidžiamos pacientų teisės.</w:t>
      </w:r>
    </w:p>
    <w:p w:rsidR="000852A5" w:rsidRDefault="0090406D" w:rsidP="00E32EDB">
      <w:pPr>
        <w:pStyle w:val="Bodytext20"/>
        <w:numPr>
          <w:ilvl w:val="2"/>
          <w:numId w:val="2"/>
        </w:numPr>
        <w:shd w:val="clear" w:color="auto" w:fill="auto"/>
        <w:tabs>
          <w:tab w:val="left" w:pos="1528"/>
        </w:tabs>
        <w:spacing w:before="0" w:line="336" w:lineRule="exact"/>
        <w:ind w:firstLine="800"/>
      </w:pPr>
      <w:r>
        <w:t>Kontroliuoja medicinos dokumentų pildymo kokybę.</w:t>
      </w:r>
    </w:p>
    <w:p w:rsidR="000852A5" w:rsidRDefault="0090406D" w:rsidP="00E32EDB">
      <w:pPr>
        <w:pStyle w:val="Bodytext30"/>
        <w:numPr>
          <w:ilvl w:val="1"/>
          <w:numId w:val="2"/>
        </w:numPr>
        <w:shd w:val="clear" w:color="auto" w:fill="auto"/>
        <w:tabs>
          <w:tab w:val="left" w:pos="1346"/>
        </w:tabs>
        <w:spacing w:line="336" w:lineRule="exact"/>
        <w:ind w:firstLine="800"/>
        <w:jc w:val="both"/>
      </w:pPr>
      <w:r>
        <w:t>Slaugytoja:</w:t>
      </w:r>
    </w:p>
    <w:p w:rsidR="000852A5" w:rsidRDefault="0090406D" w:rsidP="00E32EDB">
      <w:pPr>
        <w:pStyle w:val="Bodytext20"/>
        <w:numPr>
          <w:ilvl w:val="2"/>
          <w:numId w:val="2"/>
        </w:numPr>
        <w:shd w:val="clear" w:color="auto" w:fill="auto"/>
        <w:tabs>
          <w:tab w:val="left" w:pos="1518"/>
        </w:tabs>
        <w:spacing w:before="0" w:line="336" w:lineRule="exact"/>
        <w:ind w:firstLine="800"/>
      </w:pPr>
      <w:r>
        <w:t>Supažindina pacientą su skyriaus vidaus tvarkos taisyklėmis.</w:t>
      </w:r>
    </w:p>
    <w:p w:rsidR="000852A5" w:rsidRDefault="0090406D" w:rsidP="00E32EDB">
      <w:pPr>
        <w:pStyle w:val="Bodytext20"/>
        <w:numPr>
          <w:ilvl w:val="2"/>
          <w:numId w:val="2"/>
        </w:numPr>
        <w:shd w:val="clear" w:color="auto" w:fill="auto"/>
        <w:tabs>
          <w:tab w:val="left" w:pos="1518"/>
        </w:tabs>
        <w:spacing w:before="0" w:line="336" w:lineRule="exact"/>
        <w:ind w:firstLine="800"/>
      </w:pPr>
      <w:r>
        <w:t>Sudaro slaugos planą ir supažindina su juo pacientą.</w:t>
      </w:r>
    </w:p>
    <w:p w:rsidR="000852A5" w:rsidRDefault="0090406D" w:rsidP="00E32EDB">
      <w:pPr>
        <w:pStyle w:val="Bodytext20"/>
        <w:numPr>
          <w:ilvl w:val="2"/>
          <w:numId w:val="2"/>
        </w:numPr>
        <w:shd w:val="clear" w:color="auto" w:fill="auto"/>
        <w:tabs>
          <w:tab w:val="left" w:pos="1518"/>
        </w:tabs>
        <w:spacing w:before="0" w:line="336" w:lineRule="exact"/>
        <w:ind w:firstLine="800"/>
      </w:pPr>
      <w:r>
        <w:t>Atsako už informacijos apie pacientą konfidencialumą.</w:t>
      </w:r>
    </w:p>
    <w:p w:rsidR="000852A5" w:rsidRDefault="0090406D" w:rsidP="00E32EDB">
      <w:pPr>
        <w:pStyle w:val="Bodytext20"/>
        <w:numPr>
          <w:ilvl w:val="2"/>
          <w:numId w:val="2"/>
        </w:numPr>
        <w:shd w:val="clear" w:color="auto" w:fill="auto"/>
        <w:tabs>
          <w:tab w:val="left" w:pos="1518"/>
        </w:tabs>
        <w:spacing w:before="0" w:line="336" w:lineRule="exact"/>
        <w:ind w:firstLine="800"/>
      </w:pPr>
      <w:r>
        <w:t>Atsako už medicinos dokumentų pildymo kokybę.</w:t>
      </w:r>
    </w:p>
    <w:p w:rsidR="000852A5" w:rsidRDefault="0090406D" w:rsidP="00E32EDB">
      <w:pPr>
        <w:pStyle w:val="Bodytext30"/>
        <w:numPr>
          <w:ilvl w:val="0"/>
          <w:numId w:val="2"/>
        </w:numPr>
        <w:shd w:val="clear" w:color="auto" w:fill="auto"/>
        <w:tabs>
          <w:tab w:val="left" w:pos="4563"/>
        </w:tabs>
        <w:ind w:left="4200"/>
      </w:pPr>
      <w:r>
        <w:rPr>
          <w:rStyle w:val="Bodytext31"/>
          <w:b/>
          <w:bCs/>
        </w:rPr>
        <w:t>Aprašymas</w:t>
      </w:r>
    </w:p>
    <w:p w:rsidR="000852A5" w:rsidRDefault="0090406D" w:rsidP="00E32EDB">
      <w:pPr>
        <w:pStyle w:val="Bodytext20"/>
        <w:numPr>
          <w:ilvl w:val="1"/>
          <w:numId w:val="2"/>
        </w:numPr>
        <w:shd w:val="clear" w:color="auto" w:fill="auto"/>
        <w:tabs>
          <w:tab w:val="left" w:pos="1246"/>
        </w:tabs>
        <w:spacing w:before="0" w:line="346" w:lineRule="exact"/>
        <w:ind w:firstLine="800"/>
      </w:pPr>
      <w:r>
        <w:t>Ligoninės priėmimo kambaryje pacientas supažindinamas su ligoninės vidaus tvarkos taisyklėmis.</w:t>
      </w:r>
    </w:p>
    <w:p w:rsidR="000852A5" w:rsidRDefault="0090406D" w:rsidP="00E32EDB">
      <w:pPr>
        <w:pStyle w:val="Bodytext20"/>
        <w:numPr>
          <w:ilvl w:val="1"/>
          <w:numId w:val="2"/>
        </w:numPr>
        <w:shd w:val="clear" w:color="auto" w:fill="auto"/>
        <w:tabs>
          <w:tab w:val="left" w:pos="1246"/>
        </w:tabs>
        <w:spacing w:before="0" w:line="346" w:lineRule="exact"/>
        <w:ind w:firstLine="800"/>
      </w:pPr>
      <w:r>
        <w:t>Skyriuje pacientas supažindinamas su skyriaus vidaus tvarkos taisyklėmis ir pasirašo. Vidaus tvarkos taisyklėse yra nurodytos paciento teisės ir pareigos.</w:t>
      </w:r>
    </w:p>
    <w:p w:rsidR="009F0BAB" w:rsidRDefault="0090406D" w:rsidP="00E32EDB">
      <w:pPr>
        <w:pStyle w:val="Bodytext20"/>
        <w:numPr>
          <w:ilvl w:val="1"/>
          <w:numId w:val="2"/>
        </w:numPr>
        <w:shd w:val="clear" w:color="auto" w:fill="auto"/>
        <w:tabs>
          <w:tab w:val="left" w:pos="1246"/>
        </w:tabs>
        <w:spacing w:before="0" w:line="346" w:lineRule="exact"/>
        <w:ind w:firstLine="800"/>
      </w:pPr>
      <w:r>
        <w:t>Pacientų teisės gydytojo psichiatro sprendimu gali būti apribotos tik tuo atveju, jei kyla reali grėsmė</w:t>
      </w:r>
      <w:r w:rsidR="009F0BAB">
        <w:t>, kad jis savo veiksmais ar neveikimu gali padaryti esminės žalos savo ar aplinkinių sveikatai, gyvybei ir (ar) turtui.</w:t>
      </w:r>
    </w:p>
    <w:p w:rsidR="000852A5" w:rsidRDefault="0090406D" w:rsidP="00E32EDB">
      <w:pPr>
        <w:pStyle w:val="Bodytext30"/>
        <w:numPr>
          <w:ilvl w:val="1"/>
          <w:numId w:val="2"/>
        </w:numPr>
        <w:shd w:val="clear" w:color="auto" w:fill="auto"/>
        <w:tabs>
          <w:tab w:val="left" w:pos="1336"/>
        </w:tabs>
        <w:spacing w:line="346" w:lineRule="exact"/>
        <w:ind w:firstLine="800"/>
        <w:jc w:val="both"/>
      </w:pPr>
      <w:r>
        <w:t>Teisė j kokybiškas sveikatos priežiūros paslaugas</w:t>
      </w:r>
    </w:p>
    <w:p w:rsidR="000852A5" w:rsidRDefault="0090406D" w:rsidP="00E32EDB">
      <w:pPr>
        <w:pStyle w:val="Bodytext20"/>
        <w:numPr>
          <w:ilvl w:val="2"/>
          <w:numId w:val="2"/>
        </w:numPr>
        <w:shd w:val="clear" w:color="auto" w:fill="auto"/>
        <w:tabs>
          <w:tab w:val="left" w:pos="1429"/>
        </w:tabs>
        <w:spacing w:before="0" w:line="346" w:lineRule="exact"/>
        <w:ind w:firstLine="800"/>
      </w:pPr>
      <w:r>
        <w:t>Ligoninės kokybės politikoje numatyta, kad kiekvienam ligoninės pacientui teikiamos kokybiškos sveikatos priežiūros paslaugos.</w:t>
      </w:r>
    </w:p>
    <w:p w:rsidR="000852A5" w:rsidRDefault="0090406D" w:rsidP="00E32EDB">
      <w:pPr>
        <w:pStyle w:val="Bodytext20"/>
        <w:numPr>
          <w:ilvl w:val="2"/>
          <w:numId w:val="2"/>
        </w:numPr>
        <w:shd w:val="clear" w:color="auto" w:fill="auto"/>
        <w:tabs>
          <w:tab w:val="left" w:pos="1429"/>
        </w:tabs>
        <w:spacing w:before="0" w:line="346" w:lineRule="exact"/>
        <w:ind w:firstLine="800"/>
      </w:pPr>
      <w:r>
        <w:t>Ligoninėje gydomo paciento sąlygos ir darbuotojų elgesys su juo neturi žeminti paciento garbės ir orumo.</w:t>
      </w:r>
    </w:p>
    <w:p w:rsidR="000852A5" w:rsidRDefault="0090406D" w:rsidP="00E32EDB">
      <w:pPr>
        <w:pStyle w:val="Bodytext20"/>
        <w:numPr>
          <w:ilvl w:val="2"/>
          <w:numId w:val="2"/>
        </w:numPr>
        <w:shd w:val="clear" w:color="auto" w:fill="auto"/>
        <w:tabs>
          <w:tab w:val="left" w:pos="1438"/>
        </w:tabs>
        <w:spacing w:before="0" w:line="346" w:lineRule="exact"/>
        <w:ind w:firstLine="800"/>
      </w:pPr>
      <w:r>
        <w:t>Intervencija j paciento sveikatą, įskaitant tyrimus, atliekama pagal ligoninėje patvirtintas kokybės vadybos sistemos procedūras, darbo instrukcijas.</w:t>
      </w:r>
    </w:p>
    <w:p w:rsidR="000852A5" w:rsidRDefault="0090406D" w:rsidP="00E32EDB">
      <w:pPr>
        <w:pStyle w:val="Bodytext20"/>
        <w:numPr>
          <w:ilvl w:val="2"/>
          <w:numId w:val="2"/>
        </w:numPr>
        <w:shd w:val="clear" w:color="auto" w:fill="auto"/>
        <w:tabs>
          <w:tab w:val="left" w:pos="1438"/>
        </w:tabs>
        <w:spacing w:before="0" w:line="346" w:lineRule="exact"/>
        <w:ind w:firstLine="800"/>
      </w:pPr>
      <w:r>
        <w:t>Kai sprendžiami psichikos ligomis sergančių pacientų priverstinio hospita</w:t>
      </w:r>
      <w:r>
        <w:softHyphen/>
        <w:t>lizavimo ir priverstinio gydymo klausimai, ligoninės administracija privalo</w:t>
      </w:r>
      <w:r w:rsidR="009F0BAB">
        <w:t xml:space="preserve"> užtikrinti, kad nebūtų pažeistos paciento teisės</w:t>
      </w:r>
      <w:r>
        <w:t>.</w:t>
      </w:r>
    </w:p>
    <w:p w:rsidR="000852A5" w:rsidRDefault="0090406D" w:rsidP="00E32EDB">
      <w:pPr>
        <w:pStyle w:val="Bodytext20"/>
        <w:numPr>
          <w:ilvl w:val="2"/>
          <w:numId w:val="2"/>
        </w:numPr>
        <w:shd w:val="clear" w:color="auto" w:fill="auto"/>
        <w:tabs>
          <w:tab w:val="left" w:pos="1429"/>
        </w:tabs>
        <w:spacing w:before="0" w:line="346" w:lineRule="exact"/>
        <w:ind w:firstLine="800"/>
      </w:pPr>
      <w:r>
        <w:t xml:space="preserve">Jeigu paciento tolesnis buvimas ligoninėje nėra mediciniškai pagrįstas, į namus išrašomam, į kitą asmens sveikatos priežiūros įstaigą ar kitur siunčiamam pacientui išsamiai paaiškinamas tokio sprendimo pagrįstumas. </w:t>
      </w:r>
    </w:p>
    <w:p w:rsidR="000852A5" w:rsidRDefault="0090406D" w:rsidP="00E32EDB">
      <w:pPr>
        <w:pStyle w:val="Bodytext30"/>
        <w:numPr>
          <w:ilvl w:val="1"/>
          <w:numId w:val="2"/>
        </w:numPr>
        <w:shd w:val="clear" w:color="auto" w:fill="auto"/>
        <w:tabs>
          <w:tab w:val="left" w:pos="1518"/>
        </w:tabs>
        <w:spacing w:line="346" w:lineRule="exact"/>
        <w:ind w:firstLine="800"/>
        <w:jc w:val="both"/>
      </w:pPr>
      <w:r>
        <w:t>Teisė pasirinkti sveikatos priežiūros įstaigą ir sveikatos priežiūros specialistą</w:t>
      </w:r>
    </w:p>
    <w:p w:rsidR="000852A5" w:rsidRDefault="0090406D" w:rsidP="00E32EDB">
      <w:pPr>
        <w:pStyle w:val="Bodytext20"/>
        <w:numPr>
          <w:ilvl w:val="2"/>
          <w:numId w:val="2"/>
        </w:numPr>
        <w:shd w:val="clear" w:color="auto" w:fill="auto"/>
        <w:tabs>
          <w:tab w:val="left" w:pos="1429"/>
        </w:tabs>
        <w:spacing w:before="0" w:line="346" w:lineRule="exact"/>
        <w:ind w:firstLine="800"/>
      </w:pPr>
      <w:r>
        <w:t>Pacientas turi teisę pasirinkti gydantį gydytoją, slaugos specialistą. Ši teisė gali būti ribojama Lietuvos Respublikos įstatymų nustatyta tvarka.</w:t>
      </w:r>
    </w:p>
    <w:p w:rsidR="000852A5" w:rsidRDefault="00014368" w:rsidP="00E32EDB">
      <w:pPr>
        <w:pStyle w:val="Bodytext20"/>
        <w:numPr>
          <w:ilvl w:val="2"/>
          <w:numId w:val="2"/>
        </w:numPr>
        <w:shd w:val="clear" w:color="auto" w:fill="auto"/>
        <w:tabs>
          <w:tab w:val="left" w:pos="1438"/>
        </w:tabs>
        <w:spacing w:before="0" w:line="346" w:lineRule="exact"/>
        <w:ind w:firstLine="800"/>
      </w:pPr>
      <w:r>
        <w:t xml:space="preserve">Teismo nutartimi priverstinai hospitalizuoti pacientai negali pasirinkti asmens sveikatos priežiūros įstaigos, asmens sveikatos priežiūros paslaugų teikimo sąlygų, jiems neleidžiama su savimi turėti daiktų, kuriais galima padaryti žalos kitų asmenų sveikatai, gyvybei ir (ar) turtui, kuriuos naudojant galima daryti teisės pažeidimus, pakenkti psichikos ir elgesio sutrikimų turinčio </w:t>
      </w:r>
      <w:r>
        <w:lastRenderedPageBreak/>
        <w:t xml:space="preserve">paciento psichikos būklei arba jo turtiniams ir kitiems teisėtiems interesams. Pacientams draudžiamų turėti daiktų sąrašą tvirtina sveikatos apsaugos ministras. Pacientams draudžiamų turėti daiktų paėmimo iš pacientų, jų saugojimo ir grąžinimo pacientams tvarka nustatoma </w:t>
      </w:r>
      <w:r w:rsidR="00E32EDB">
        <w:t xml:space="preserve">skyrių </w:t>
      </w:r>
      <w:r>
        <w:t>vidaus tvarkos taisyklėse.</w:t>
      </w:r>
    </w:p>
    <w:p w:rsidR="000852A5" w:rsidRDefault="0090406D" w:rsidP="00E32EDB">
      <w:pPr>
        <w:pStyle w:val="Bodytext30"/>
        <w:numPr>
          <w:ilvl w:val="1"/>
          <w:numId w:val="2"/>
        </w:numPr>
        <w:shd w:val="clear" w:color="auto" w:fill="auto"/>
        <w:tabs>
          <w:tab w:val="left" w:pos="1346"/>
        </w:tabs>
        <w:spacing w:line="346" w:lineRule="exact"/>
        <w:ind w:firstLine="800"/>
        <w:jc w:val="both"/>
      </w:pPr>
      <w:r>
        <w:t>Teisė į informaciją</w:t>
      </w:r>
    </w:p>
    <w:p w:rsidR="000852A5" w:rsidRDefault="0090406D" w:rsidP="00E32EDB">
      <w:pPr>
        <w:pStyle w:val="Bodytext20"/>
        <w:numPr>
          <w:ilvl w:val="2"/>
          <w:numId w:val="2"/>
        </w:numPr>
        <w:shd w:val="clear" w:color="auto" w:fill="auto"/>
        <w:tabs>
          <w:tab w:val="left" w:pos="1518"/>
        </w:tabs>
        <w:spacing w:before="0" w:line="346" w:lineRule="exact"/>
        <w:ind w:firstLine="800"/>
      </w:pPr>
      <w:r>
        <w:t>Pacientas turi teisę gauti informaciją apie ligoninėje teikiamas paslaugas.</w:t>
      </w:r>
    </w:p>
    <w:p w:rsidR="000852A5" w:rsidRDefault="0090406D" w:rsidP="00E32EDB">
      <w:pPr>
        <w:pStyle w:val="Bodytext20"/>
        <w:numPr>
          <w:ilvl w:val="2"/>
          <w:numId w:val="2"/>
        </w:numPr>
        <w:shd w:val="clear" w:color="auto" w:fill="auto"/>
        <w:tabs>
          <w:tab w:val="left" w:pos="1438"/>
        </w:tabs>
        <w:spacing w:before="0" w:line="346" w:lineRule="exact"/>
        <w:ind w:firstLine="800"/>
      </w:pPr>
      <w:r>
        <w:t>Pacientas informuojamas apie jį gydantį gydytoją ir slaugos darbuotoją, nurodant jų vardą, pavardę, pareigas ir kvalifikaciją.</w:t>
      </w:r>
    </w:p>
    <w:p w:rsidR="000852A5" w:rsidRDefault="000852A5" w:rsidP="00E32EDB">
      <w:pPr>
        <w:framePr w:w="9706" w:wrap="notBeside" w:vAnchor="text" w:hAnchor="text" w:xAlign="center" w:y="1"/>
        <w:rPr>
          <w:sz w:val="2"/>
          <w:szCs w:val="2"/>
        </w:rPr>
      </w:pPr>
    </w:p>
    <w:p w:rsidR="000852A5" w:rsidRDefault="000852A5" w:rsidP="00E32EDB">
      <w:pPr>
        <w:rPr>
          <w:sz w:val="2"/>
          <w:szCs w:val="2"/>
        </w:rPr>
      </w:pPr>
    </w:p>
    <w:p w:rsidR="000852A5" w:rsidRDefault="0090406D" w:rsidP="00E32EDB">
      <w:pPr>
        <w:pStyle w:val="Bodytext20"/>
        <w:numPr>
          <w:ilvl w:val="2"/>
          <w:numId w:val="2"/>
        </w:numPr>
        <w:shd w:val="clear" w:color="auto" w:fill="auto"/>
        <w:tabs>
          <w:tab w:val="left" w:pos="1378"/>
        </w:tabs>
        <w:spacing w:before="0" w:line="346" w:lineRule="exact"/>
        <w:ind w:firstLine="800"/>
      </w:pPr>
      <w:r>
        <w:t>Pacientas supažindinamas su ligoninės ir skyriaus vidaus tvarkos taisyklėmis pasirašytinai.</w:t>
      </w:r>
    </w:p>
    <w:p w:rsidR="000852A5" w:rsidRDefault="0090406D" w:rsidP="00E32EDB">
      <w:pPr>
        <w:pStyle w:val="Bodytext20"/>
        <w:numPr>
          <w:ilvl w:val="2"/>
          <w:numId w:val="2"/>
        </w:numPr>
        <w:shd w:val="clear" w:color="auto" w:fill="auto"/>
        <w:tabs>
          <w:tab w:val="left" w:pos="1378"/>
        </w:tabs>
        <w:spacing w:before="0" w:line="346" w:lineRule="exact"/>
        <w:ind w:firstLine="800"/>
      </w:pPr>
      <w:r>
        <w:t>Pacientas turi teisę gauti informaciją apie savo sveikatos būklę, ligos diagnozę, prognozę, atliekamus tyrimus ir jų rezultatus, gydymo metodus, numatomas atlikti operacijas ir kitas medicinines manipuliacijas, gydymo alternatyvas, rizikos laipsnį, galimas komplikacijas bei laukiamus rezultatus, kas gali turėti įtakos paciento apsisprendimui sutikti ar atsisakyti siūlomo gydymo ar tyrimo, o taip pat apie pasekmes jų atsisakius. Informacija pacientui turi būti pateikiamajam su</w:t>
      </w:r>
      <w:r>
        <w:softHyphen/>
        <w:t>prantama forma paaiškinant specialius medicinos terminus.</w:t>
      </w:r>
    </w:p>
    <w:p w:rsidR="000852A5" w:rsidRDefault="0090406D" w:rsidP="00E32EDB">
      <w:pPr>
        <w:pStyle w:val="Bodytext20"/>
        <w:numPr>
          <w:ilvl w:val="2"/>
          <w:numId w:val="2"/>
        </w:numPr>
        <w:shd w:val="clear" w:color="auto" w:fill="auto"/>
        <w:tabs>
          <w:tab w:val="left" w:pos="1398"/>
        </w:tabs>
        <w:spacing w:before="0" w:line="346" w:lineRule="exact"/>
        <w:ind w:firstLine="800"/>
      </w:pPr>
      <w:r>
        <w:t>Paciento pageidavimu, įformintu ligos istorijoje, informacija apie pacientą neteikiama jo pageidavime išvardytiems asmenims ar jų grupėms. Ši teisė gali būti ribojama Lietuvos Respublikos įstatymų nustatyta tvarka.</w:t>
      </w:r>
    </w:p>
    <w:p w:rsidR="000852A5" w:rsidRDefault="0090406D" w:rsidP="00E32EDB">
      <w:pPr>
        <w:pStyle w:val="Bodytext30"/>
        <w:numPr>
          <w:ilvl w:val="1"/>
          <w:numId w:val="2"/>
        </w:numPr>
        <w:shd w:val="clear" w:color="auto" w:fill="auto"/>
        <w:tabs>
          <w:tab w:val="left" w:pos="1301"/>
        </w:tabs>
        <w:spacing w:line="346" w:lineRule="exact"/>
        <w:ind w:firstLine="800"/>
        <w:jc w:val="both"/>
      </w:pPr>
      <w:r>
        <w:t>Teisė nežinoti</w:t>
      </w:r>
    </w:p>
    <w:p w:rsidR="000852A5" w:rsidRDefault="0090406D" w:rsidP="00E32EDB">
      <w:pPr>
        <w:pStyle w:val="Bodytext20"/>
        <w:numPr>
          <w:ilvl w:val="2"/>
          <w:numId w:val="2"/>
        </w:numPr>
        <w:shd w:val="clear" w:color="auto" w:fill="auto"/>
        <w:tabs>
          <w:tab w:val="left" w:pos="1369"/>
        </w:tabs>
        <w:spacing w:before="0" w:line="346" w:lineRule="exact"/>
        <w:ind w:firstLine="800"/>
      </w:pPr>
      <w:r>
        <w:t>Informacija pacientui neteikiama prieš jo valią, tačiau toks paciento pageidavimas turi būti aiškiai išreikštas ir apie tai įrašyta ligos istorijoje.</w:t>
      </w:r>
    </w:p>
    <w:p w:rsidR="000852A5" w:rsidRDefault="0090406D" w:rsidP="00E32EDB">
      <w:pPr>
        <w:pStyle w:val="Bodytext20"/>
        <w:numPr>
          <w:ilvl w:val="2"/>
          <w:numId w:val="2"/>
        </w:numPr>
        <w:shd w:val="clear" w:color="auto" w:fill="auto"/>
        <w:tabs>
          <w:tab w:val="left" w:pos="1369"/>
        </w:tabs>
        <w:spacing w:before="0" w:line="346" w:lineRule="exact"/>
        <w:ind w:firstLine="800"/>
      </w:pPr>
      <w:r>
        <w:t>Informacijos pateikimo pacientui apribojimai netaikomi, kai dėl paciento atsisakymo gauti informaciją gali atsirasti žalingų padarinių pacientui ar kitiems asmenims.</w:t>
      </w:r>
    </w:p>
    <w:p w:rsidR="000852A5" w:rsidRDefault="0090406D" w:rsidP="00E32EDB">
      <w:pPr>
        <w:pStyle w:val="Bodytext30"/>
        <w:numPr>
          <w:ilvl w:val="1"/>
          <w:numId w:val="2"/>
        </w:numPr>
        <w:shd w:val="clear" w:color="auto" w:fill="auto"/>
        <w:tabs>
          <w:tab w:val="left" w:pos="1301"/>
        </w:tabs>
        <w:spacing w:line="346" w:lineRule="exact"/>
        <w:ind w:firstLine="800"/>
        <w:jc w:val="both"/>
      </w:pPr>
      <w:r>
        <w:t>Teisė susipažinti su įrašais savo medicinos dokumentuose</w:t>
      </w:r>
    </w:p>
    <w:p w:rsidR="000852A5" w:rsidRDefault="0090406D" w:rsidP="00E32EDB">
      <w:pPr>
        <w:pStyle w:val="Bodytext20"/>
        <w:numPr>
          <w:ilvl w:val="2"/>
          <w:numId w:val="2"/>
        </w:numPr>
        <w:shd w:val="clear" w:color="auto" w:fill="auto"/>
        <w:tabs>
          <w:tab w:val="left" w:pos="1378"/>
        </w:tabs>
        <w:spacing w:before="0" w:line="346" w:lineRule="exact"/>
        <w:ind w:firstLine="800"/>
      </w:pPr>
      <w:r>
        <w:t>Pacientas turi teisę susipažinti su savo ligos istorija ir kitais medicinos dokumentais, išskyrus tuos atvejus, kai tai iš esmės gali pakenkti paciento sveikatai, ar net sukelti pavojų jo gyvybei. Tokiais atvejais apie informacijos teikimo ribojimus sprendžia gydantis gydytojas ar gydytojų konsiliumas, apie tai įrašant ligos istorijoje.</w:t>
      </w:r>
    </w:p>
    <w:p w:rsidR="000852A5" w:rsidRDefault="0090406D" w:rsidP="00E32EDB">
      <w:pPr>
        <w:pStyle w:val="Bodytext20"/>
        <w:numPr>
          <w:ilvl w:val="2"/>
          <w:numId w:val="2"/>
        </w:numPr>
        <w:shd w:val="clear" w:color="auto" w:fill="auto"/>
        <w:tabs>
          <w:tab w:val="left" w:pos="1378"/>
        </w:tabs>
        <w:spacing w:before="0" w:line="346" w:lineRule="exact"/>
        <w:ind w:firstLine="800"/>
      </w:pPr>
      <w:r>
        <w:t xml:space="preserve">Pacientas turi teisę gauti jo lėšomis padarytas ligos istorijos ar kitų su jo liga susijusių dokumentų kopijas. Gydantis gydytojas privalo paaiškinti pacientui įrašų ligos istorijoje reikšmę. Jeigu paciento reikalavimas pagrįstas, gydytojas </w:t>
      </w:r>
      <w:r>
        <w:rPr>
          <w:rStyle w:val="Bodytext2Bold0"/>
        </w:rPr>
        <w:t xml:space="preserve">per 15 darbo dienų </w:t>
      </w:r>
      <w:r>
        <w:t>privalo ištaisyti, užbaigti, panaikinti, paaiškinti ir (ar) pakeisti netikslius, neišsamius, dviprasmiškus duomenis arba duomenis, nesusijusius su diagnoze, gydymu ar slauga. Sveikatos priežiūros specialisto ir paciento ginčą dėl įrašų medicinos dokumentuose ištaisymo, papildymo, užbaigimo, panaikinimo ir pakeitimo spren</w:t>
      </w:r>
      <w:r>
        <w:softHyphen/>
        <w:t xml:space="preserve">džia </w:t>
      </w:r>
      <w:r>
        <w:lastRenderedPageBreak/>
        <w:t>ligoninės direktorius.</w:t>
      </w:r>
    </w:p>
    <w:p w:rsidR="000852A5" w:rsidRDefault="0090406D" w:rsidP="00E32EDB">
      <w:pPr>
        <w:pStyle w:val="Bodytext30"/>
        <w:numPr>
          <w:ilvl w:val="1"/>
          <w:numId w:val="2"/>
        </w:numPr>
        <w:shd w:val="clear" w:color="auto" w:fill="auto"/>
        <w:tabs>
          <w:tab w:val="left" w:pos="1301"/>
        </w:tabs>
        <w:spacing w:line="346" w:lineRule="exact"/>
        <w:ind w:firstLine="800"/>
        <w:jc w:val="both"/>
      </w:pPr>
      <w:r>
        <w:t>Teisė į privataus gyvenimo neliečiamumą</w:t>
      </w:r>
    </w:p>
    <w:p w:rsidR="000852A5" w:rsidRDefault="0090406D" w:rsidP="00E32EDB">
      <w:pPr>
        <w:pStyle w:val="Bodytext20"/>
        <w:numPr>
          <w:ilvl w:val="2"/>
          <w:numId w:val="2"/>
        </w:numPr>
        <w:shd w:val="clear" w:color="auto" w:fill="auto"/>
        <w:tabs>
          <w:tab w:val="left" w:pos="1369"/>
        </w:tabs>
        <w:spacing w:before="0" w:line="346" w:lineRule="exact"/>
        <w:ind w:firstLine="800"/>
      </w:pPr>
      <w:r>
        <w:t>Pacientų privatus gyvenimas yra neliečiamas. Informacija apie pacientų gyvenimo faktus ligos istorijai, būtina diagnozuoti ligą, gydyti ar slaugyti, renkama pacientams sutikus.</w:t>
      </w:r>
    </w:p>
    <w:p w:rsidR="000852A5" w:rsidRDefault="0090406D" w:rsidP="00E32EDB">
      <w:pPr>
        <w:pStyle w:val="Bodytext20"/>
        <w:numPr>
          <w:ilvl w:val="2"/>
          <w:numId w:val="2"/>
        </w:numPr>
        <w:shd w:val="clear" w:color="auto" w:fill="auto"/>
        <w:tabs>
          <w:tab w:val="left" w:pos="1378"/>
        </w:tabs>
        <w:spacing w:before="0" w:line="346" w:lineRule="exact"/>
        <w:ind w:firstLine="800"/>
      </w:pPr>
      <w:r>
        <w:t>Visa informacija apie paciento sveikatos būklę, diagnozę, prognozes ir gydymą, asmeninio pobūdžio informacija yra konfidenciali net ir po paciento mirties. Konfidencialios informacijos saugojimo tvarką nustato Lietuvos Respublikos įstatymai ir Sveikatos apsaugos ministerijos teisės aktai. Konfidenciali informacija gali būti suteikta kitiems asmenims tik turint raštišką paciento sutikimą, arba jei tai numato Lietuvos Respublikos įstatymai.</w:t>
      </w:r>
    </w:p>
    <w:p w:rsidR="000852A5" w:rsidRDefault="000852A5" w:rsidP="00E32EDB">
      <w:pPr>
        <w:framePr w:w="9706" w:wrap="notBeside" w:vAnchor="text" w:hAnchor="text" w:xAlign="center" w:y="1"/>
        <w:rPr>
          <w:sz w:val="2"/>
          <w:szCs w:val="2"/>
        </w:rPr>
      </w:pPr>
    </w:p>
    <w:p w:rsidR="000852A5" w:rsidRDefault="000852A5" w:rsidP="00E32EDB">
      <w:pPr>
        <w:rPr>
          <w:sz w:val="2"/>
          <w:szCs w:val="2"/>
        </w:rPr>
      </w:pPr>
    </w:p>
    <w:p w:rsidR="000852A5" w:rsidRDefault="0090406D" w:rsidP="00E32EDB">
      <w:pPr>
        <w:pStyle w:val="Bodytext20"/>
        <w:numPr>
          <w:ilvl w:val="2"/>
          <w:numId w:val="2"/>
        </w:numPr>
        <w:shd w:val="clear" w:color="auto" w:fill="auto"/>
        <w:tabs>
          <w:tab w:val="left" w:pos="1403"/>
        </w:tabs>
        <w:spacing w:before="0" w:line="346" w:lineRule="exact"/>
        <w:ind w:firstLine="800"/>
      </w:pPr>
      <w:r>
        <w:t>Sutikimas nėra būtinas, jei informacija teikiama asmenims, tiesiogiai dalyvaujantiems gydant ar slaugant pacientus, atliekantiems pacientų sveikatos ekspertizę, taip pat institucijoms, kurioms Lietuvos Respublikos įstatymai suteikia teisę kontroliuoti sveikatos priežiūros veiklą.</w:t>
      </w:r>
    </w:p>
    <w:p w:rsidR="000852A5" w:rsidRDefault="0090406D" w:rsidP="00E32EDB">
      <w:pPr>
        <w:pStyle w:val="Bodytext20"/>
        <w:numPr>
          <w:ilvl w:val="2"/>
          <w:numId w:val="2"/>
        </w:numPr>
        <w:shd w:val="clear" w:color="auto" w:fill="auto"/>
        <w:tabs>
          <w:tab w:val="left" w:pos="1403"/>
        </w:tabs>
        <w:spacing w:before="0" w:line="346" w:lineRule="exact"/>
        <w:ind w:firstLine="800"/>
      </w:pPr>
      <w:r>
        <w:t>Už neteisėtą konfidencialios informacijos apie pacientą rinkimą ir naudojimą atsa</w:t>
      </w:r>
      <w:r>
        <w:softHyphen/>
        <w:t>koma teisės aktų nustatyta tvarka.</w:t>
      </w:r>
    </w:p>
    <w:p w:rsidR="000852A5" w:rsidRDefault="0090406D" w:rsidP="00E32EDB">
      <w:pPr>
        <w:pStyle w:val="Bodytext20"/>
        <w:numPr>
          <w:ilvl w:val="2"/>
          <w:numId w:val="2"/>
        </w:numPr>
        <w:shd w:val="clear" w:color="auto" w:fill="auto"/>
        <w:tabs>
          <w:tab w:val="left" w:pos="1403"/>
        </w:tabs>
        <w:spacing w:before="0" w:line="346" w:lineRule="exact"/>
        <w:ind w:firstLine="800"/>
      </w:pPr>
      <w:r>
        <w:t xml:space="preserve">Apie sužalotus pacientus, kuriems žala galėjo būti padaryta nusikalstama veika, </w:t>
      </w:r>
      <w:r>
        <w:rPr>
          <w:rStyle w:val="Bodytext2Bold0"/>
        </w:rPr>
        <w:t xml:space="preserve">nedelsiant </w:t>
      </w:r>
      <w:r>
        <w:t>pranešama teisėsaugos institucijoms.</w:t>
      </w:r>
      <w:r w:rsidR="00E32EDB">
        <w:t xml:space="preserve"> Už savalaikį pranešimą yra atsakingas skyriaus vedėjas, poilsio ir švenčių dienomis – budintis gydytojas.</w:t>
      </w:r>
    </w:p>
    <w:p w:rsidR="000852A5" w:rsidRDefault="0090406D" w:rsidP="00E32EDB">
      <w:pPr>
        <w:pStyle w:val="Bodytext30"/>
        <w:numPr>
          <w:ilvl w:val="1"/>
          <w:numId w:val="2"/>
        </w:numPr>
        <w:shd w:val="clear" w:color="auto" w:fill="auto"/>
        <w:tabs>
          <w:tab w:val="left" w:pos="1411"/>
        </w:tabs>
        <w:spacing w:line="346" w:lineRule="exact"/>
        <w:ind w:firstLine="800"/>
        <w:jc w:val="both"/>
      </w:pPr>
      <w:r>
        <w:t>Paciento dalyvavimas mokymo procese ir biomedicininiuose tyrimuose</w:t>
      </w:r>
    </w:p>
    <w:p w:rsidR="000852A5" w:rsidRDefault="0090406D" w:rsidP="00E32EDB">
      <w:pPr>
        <w:pStyle w:val="Bodytext20"/>
        <w:numPr>
          <w:ilvl w:val="2"/>
          <w:numId w:val="2"/>
        </w:numPr>
        <w:shd w:val="clear" w:color="auto" w:fill="auto"/>
        <w:tabs>
          <w:tab w:val="left" w:pos="1494"/>
        </w:tabs>
        <w:spacing w:before="0" w:line="346" w:lineRule="exact"/>
        <w:ind w:firstLine="800"/>
      </w:pPr>
      <w:r>
        <w:t>Nesant paciento rašytinio sutikimo, negalima paciento įtraukti į mokymo procesą ir biomedicininius tyrimus.</w:t>
      </w:r>
    </w:p>
    <w:p w:rsidR="000852A5" w:rsidRDefault="0090406D" w:rsidP="00E32EDB">
      <w:pPr>
        <w:pStyle w:val="Bodytext20"/>
        <w:numPr>
          <w:ilvl w:val="2"/>
          <w:numId w:val="2"/>
        </w:numPr>
        <w:shd w:val="clear" w:color="auto" w:fill="auto"/>
        <w:tabs>
          <w:tab w:val="left" w:pos="1503"/>
        </w:tabs>
        <w:spacing w:before="0" w:line="346" w:lineRule="exact"/>
        <w:ind w:firstLine="800"/>
      </w:pPr>
      <w:r>
        <w:t>Paciento įtraukimas į mokymo procesą ir biomedicininius tyrimus ribojamas Lie</w:t>
      </w:r>
      <w:r>
        <w:softHyphen/>
        <w:t>tuvos Respublikos įstatymų nustatyta tvarka.</w:t>
      </w:r>
    </w:p>
    <w:p w:rsidR="000852A5" w:rsidRDefault="0090406D" w:rsidP="00E32EDB">
      <w:pPr>
        <w:pStyle w:val="Bodytext20"/>
        <w:numPr>
          <w:ilvl w:val="2"/>
          <w:numId w:val="2"/>
        </w:numPr>
        <w:shd w:val="clear" w:color="auto" w:fill="auto"/>
        <w:tabs>
          <w:tab w:val="left" w:pos="1523"/>
        </w:tabs>
        <w:spacing w:before="0" w:line="346" w:lineRule="exact"/>
        <w:ind w:firstLine="800"/>
      </w:pPr>
      <w:r>
        <w:t>Įtraukiant pacientą į biomedicininius tyrimus ir mokymo procesą, turi būti vadovaujamasi nuostata, kad paciento interesai yra svarbesni už mokslo interesus.</w:t>
      </w:r>
    </w:p>
    <w:p w:rsidR="000852A5" w:rsidRDefault="0090406D" w:rsidP="00E32EDB">
      <w:pPr>
        <w:pStyle w:val="Bodytext30"/>
        <w:numPr>
          <w:ilvl w:val="1"/>
          <w:numId w:val="2"/>
        </w:numPr>
        <w:shd w:val="clear" w:color="auto" w:fill="auto"/>
        <w:tabs>
          <w:tab w:val="left" w:pos="1411"/>
        </w:tabs>
        <w:spacing w:line="346" w:lineRule="exact"/>
        <w:ind w:firstLine="800"/>
        <w:jc w:val="both"/>
      </w:pPr>
      <w:r>
        <w:t>Teisė skųstis</w:t>
      </w:r>
    </w:p>
    <w:p w:rsidR="000852A5" w:rsidRDefault="0090406D" w:rsidP="00E32EDB">
      <w:pPr>
        <w:pStyle w:val="Bodytext20"/>
        <w:numPr>
          <w:ilvl w:val="2"/>
          <w:numId w:val="2"/>
        </w:numPr>
        <w:shd w:val="clear" w:color="auto" w:fill="auto"/>
        <w:tabs>
          <w:tab w:val="left" w:pos="1494"/>
        </w:tabs>
        <w:spacing w:before="0" w:line="346" w:lineRule="exact"/>
        <w:ind w:firstLine="800"/>
      </w:pPr>
      <w:r>
        <w:t>Nepatenkintas sveikatos priežiūra pacientas turi teisę kreiptis į gydantį (budintį) gydytoją, palatos slaugytoją, skyriaus vyresniąją slaugos administratorę, skyriaus vedėją, ligoninės administraciją dėl pažeistų teisių, netinkamų buvimo ligoninėje sąlygų, konfliktų su ligoninės darbuotojais ir kt.</w:t>
      </w:r>
    </w:p>
    <w:p w:rsidR="000852A5" w:rsidRDefault="0090406D" w:rsidP="00E32EDB">
      <w:pPr>
        <w:pStyle w:val="Bodytext20"/>
        <w:numPr>
          <w:ilvl w:val="2"/>
          <w:numId w:val="2"/>
        </w:numPr>
        <w:shd w:val="clear" w:color="auto" w:fill="auto"/>
        <w:tabs>
          <w:tab w:val="left" w:pos="1503"/>
        </w:tabs>
        <w:spacing w:before="0" w:line="346" w:lineRule="exact"/>
        <w:ind w:firstLine="800"/>
      </w:pPr>
      <w:r>
        <w:t>Pacientas turi teisę apskųsti ligoninės veiklą Sveikatos apsaugos ministerijai, kitoms kontroliuojančioms institucijoms, teismui.</w:t>
      </w:r>
    </w:p>
    <w:p w:rsidR="000852A5" w:rsidRDefault="0090406D" w:rsidP="00E32EDB">
      <w:pPr>
        <w:pStyle w:val="Bodytext20"/>
        <w:numPr>
          <w:ilvl w:val="2"/>
          <w:numId w:val="2"/>
        </w:numPr>
        <w:shd w:val="clear" w:color="auto" w:fill="auto"/>
        <w:tabs>
          <w:tab w:val="left" w:pos="1494"/>
        </w:tabs>
        <w:spacing w:before="0" w:line="346" w:lineRule="exact"/>
        <w:ind w:firstLine="800"/>
      </w:pPr>
      <w:r>
        <w:t xml:space="preserve">Pacientas turi teisę pareikšti skundą </w:t>
      </w:r>
      <w:r>
        <w:rPr>
          <w:rStyle w:val="Bodytext2Bold0"/>
        </w:rPr>
        <w:t xml:space="preserve">ne vėliau kaip per 1 metus, </w:t>
      </w:r>
      <w:r>
        <w:t xml:space="preserve">kai sužino, kad jo teisės pažeistos, bet </w:t>
      </w:r>
      <w:r>
        <w:rPr>
          <w:rStyle w:val="Bodytext2Bold0"/>
        </w:rPr>
        <w:t xml:space="preserve">ne vėliau kaip per 3 metus </w:t>
      </w:r>
      <w:r>
        <w:t>nuo teisių pažeidimo dienos.</w:t>
      </w:r>
    </w:p>
    <w:p w:rsidR="00224A71" w:rsidRDefault="00224A71" w:rsidP="00E32EDB">
      <w:pPr>
        <w:pStyle w:val="Bodytext20"/>
        <w:numPr>
          <w:ilvl w:val="2"/>
          <w:numId w:val="2"/>
        </w:numPr>
        <w:shd w:val="clear" w:color="auto" w:fill="auto"/>
        <w:tabs>
          <w:tab w:val="left" w:pos="1494"/>
        </w:tabs>
        <w:spacing w:before="0" w:line="346" w:lineRule="exact"/>
        <w:ind w:firstLine="800"/>
      </w:pPr>
      <w:r>
        <w:t xml:space="preserve"> Paciento skundas turi išnagrinėtas ir raštu pranešta pacientui arba, jeigu skundą pateikė paciento atstovas, – paciento atstovui nagrinėjimo rezultatus ne vėliau kaip </w:t>
      </w:r>
      <w:r w:rsidRPr="00224A71">
        <w:rPr>
          <w:b/>
          <w:bCs/>
        </w:rPr>
        <w:t>per 20 darbo</w:t>
      </w:r>
      <w:r>
        <w:t xml:space="preserve"> </w:t>
      </w:r>
      <w:r w:rsidRPr="00224A71">
        <w:rPr>
          <w:b/>
          <w:bCs/>
        </w:rPr>
        <w:lastRenderedPageBreak/>
        <w:t>dienų</w:t>
      </w:r>
      <w:r>
        <w:t xml:space="preserve"> nuo skundo gavimo asmens sveikatos priežiūros įstaigoje dienos. Skundo trūkumų šalinimo laikas į šį terminą neįskaičiuojamas. </w:t>
      </w:r>
    </w:p>
    <w:p w:rsidR="000852A5" w:rsidRDefault="0090406D" w:rsidP="00E32EDB">
      <w:pPr>
        <w:pStyle w:val="Bodytext30"/>
        <w:numPr>
          <w:ilvl w:val="1"/>
          <w:numId w:val="2"/>
        </w:numPr>
        <w:shd w:val="clear" w:color="auto" w:fill="auto"/>
        <w:tabs>
          <w:tab w:val="left" w:pos="1411"/>
        </w:tabs>
        <w:spacing w:line="346" w:lineRule="exact"/>
        <w:ind w:firstLine="800"/>
        <w:jc w:val="both"/>
      </w:pPr>
      <w:bookmarkStart w:id="4" w:name="_Hlk44061430"/>
      <w:r>
        <w:t>Teisė</w:t>
      </w:r>
      <w:bookmarkEnd w:id="4"/>
      <w:r>
        <w:t xml:space="preserve"> į žalos atlyginimą</w:t>
      </w:r>
    </w:p>
    <w:p w:rsidR="000852A5" w:rsidRDefault="0090406D" w:rsidP="00E32EDB">
      <w:pPr>
        <w:pStyle w:val="Bodytext20"/>
        <w:numPr>
          <w:ilvl w:val="2"/>
          <w:numId w:val="2"/>
        </w:numPr>
        <w:shd w:val="clear" w:color="auto" w:fill="auto"/>
        <w:tabs>
          <w:tab w:val="left" w:pos="1494"/>
        </w:tabs>
        <w:spacing w:before="0" w:line="346" w:lineRule="exact"/>
        <w:ind w:firstLine="800"/>
      </w:pPr>
      <w:r>
        <w:t>Pacientas turi teisę į žalos, padarytos pažeidus jo teises teikiant sveikatos priežiūros paslaugas, atlyginimą</w:t>
      </w:r>
      <w:r w:rsidR="00224A71">
        <w:t xml:space="preserve"> Lietuvos Respublikos įstatymų nustatyta tvarka.</w:t>
      </w:r>
    </w:p>
    <w:p w:rsidR="00224A71" w:rsidRDefault="000A7708" w:rsidP="00ED71FF">
      <w:pPr>
        <w:pStyle w:val="Sraopastraipa"/>
        <w:numPr>
          <w:ilvl w:val="1"/>
          <w:numId w:val="2"/>
        </w:numPr>
        <w:spacing w:line="360" w:lineRule="atLeast"/>
        <w:ind w:left="0" w:firstLine="720"/>
        <w:jc w:val="both"/>
        <w:rPr>
          <w:lang w:bidi="ar-SA"/>
        </w:rPr>
      </w:pPr>
      <w:bookmarkStart w:id="5" w:name="part_352ce2e302e34326b4ab4537f474f308"/>
      <w:bookmarkEnd w:id="5"/>
      <w:r w:rsidRPr="000A7708">
        <w:rPr>
          <w:b/>
          <w:bCs/>
        </w:rPr>
        <w:t>Teisė</w:t>
      </w:r>
      <w:r w:rsidRPr="000A7708">
        <w:rPr>
          <w:b/>
          <w:bCs/>
          <w:lang w:bidi="ar-SA"/>
        </w:rPr>
        <w:t xml:space="preserve"> </w:t>
      </w:r>
      <w:r w:rsidR="00224A71" w:rsidRPr="000A7708">
        <w:rPr>
          <w:b/>
          <w:bCs/>
          <w:lang w:bidi="ar-SA"/>
        </w:rPr>
        <w:t>bendrauti su kitais asmenimis</w:t>
      </w:r>
      <w:r w:rsidR="00224A71" w:rsidRPr="00224A71">
        <w:rPr>
          <w:lang w:bidi="ar-SA"/>
        </w:rPr>
        <w:t xml:space="preserve"> (tarp jų ir su kitais pacientais), naudotis interneto prieiga, telefonu ir kitomis ryšio priemonėmis</w:t>
      </w:r>
      <w:r>
        <w:rPr>
          <w:lang w:bidi="ar-SA"/>
        </w:rPr>
        <w:t>.</w:t>
      </w:r>
    </w:p>
    <w:p w:rsidR="00224A71" w:rsidRDefault="000A7708" w:rsidP="00224A71">
      <w:pPr>
        <w:pStyle w:val="Sraopastraipa"/>
        <w:numPr>
          <w:ilvl w:val="1"/>
          <w:numId w:val="2"/>
        </w:numPr>
        <w:spacing w:line="360" w:lineRule="atLeast"/>
        <w:jc w:val="both"/>
        <w:rPr>
          <w:lang w:bidi="ar-SA"/>
        </w:rPr>
      </w:pPr>
      <w:r w:rsidRPr="000A7708">
        <w:rPr>
          <w:b/>
          <w:bCs/>
        </w:rPr>
        <w:t>Teisė</w:t>
      </w:r>
      <w:r w:rsidRPr="000A7708">
        <w:rPr>
          <w:b/>
          <w:bCs/>
          <w:lang w:bidi="ar-SA"/>
        </w:rPr>
        <w:t xml:space="preserve"> </w:t>
      </w:r>
      <w:r w:rsidR="00224A71" w:rsidRPr="000A7708">
        <w:rPr>
          <w:b/>
          <w:bCs/>
          <w:lang w:bidi="ar-SA"/>
        </w:rPr>
        <w:t>susitikti su lankytojais, savo atstovu pagal įstatymą arba pagal pavedimą</w:t>
      </w:r>
      <w:r w:rsidR="00224A71" w:rsidRPr="00224A71">
        <w:rPr>
          <w:lang w:bidi="ar-SA"/>
        </w:rPr>
        <w:t xml:space="preserve"> (toliau – atstovas)</w:t>
      </w:r>
      <w:r w:rsidR="00224A71" w:rsidRPr="00224A71">
        <w:rPr>
          <w:b/>
          <w:bCs/>
          <w:lang w:bidi="ar-SA"/>
        </w:rPr>
        <w:t> </w:t>
      </w:r>
      <w:r w:rsidR="00224A71" w:rsidRPr="00224A71">
        <w:rPr>
          <w:lang w:bidi="ar-SA"/>
        </w:rPr>
        <w:t>ir asmeniu, kuris teikia jam pagalbą pagal pagalbos priimti sprendimus sutartį (toliau – pagalbą priimant sprendimus teikiantis asmuo), be pašalinių asmenų</w:t>
      </w:r>
      <w:r>
        <w:rPr>
          <w:lang w:bidi="ar-SA"/>
        </w:rPr>
        <w:t>.</w:t>
      </w:r>
    </w:p>
    <w:p w:rsidR="00224A71" w:rsidRDefault="00224A71" w:rsidP="00ED71FF">
      <w:pPr>
        <w:pStyle w:val="Sraopastraipa"/>
        <w:numPr>
          <w:ilvl w:val="1"/>
          <w:numId w:val="2"/>
        </w:numPr>
        <w:spacing w:line="360" w:lineRule="atLeast"/>
        <w:ind w:left="709"/>
        <w:jc w:val="both"/>
        <w:rPr>
          <w:lang w:bidi="ar-SA"/>
        </w:rPr>
      </w:pPr>
      <w:bookmarkStart w:id="6" w:name="part_d56d2a93a5044a18a09d65ab0bb96cd0"/>
      <w:bookmarkEnd w:id="6"/>
      <w:r w:rsidRPr="00224A71">
        <w:rPr>
          <w:lang w:bidi="ar-SA"/>
        </w:rPr>
        <w:t xml:space="preserve"> </w:t>
      </w:r>
      <w:r w:rsidR="000A7708" w:rsidRPr="000A7708">
        <w:rPr>
          <w:b/>
          <w:bCs/>
        </w:rPr>
        <w:t>Teisė</w:t>
      </w:r>
      <w:r w:rsidR="000A7708" w:rsidRPr="000A7708">
        <w:rPr>
          <w:b/>
          <w:bCs/>
          <w:lang w:bidi="ar-SA"/>
        </w:rPr>
        <w:t xml:space="preserve"> </w:t>
      </w:r>
      <w:r w:rsidRPr="000A7708">
        <w:rPr>
          <w:b/>
          <w:bCs/>
          <w:lang w:bidi="ar-SA"/>
        </w:rPr>
        <w:t>siųsti ir gauti privačius ar viešus pareiškimus, skundus, prašymus, laiškus</w:t>
      </w:r>
      <w:r w:rsidRPr="00224A71">
        <w:rPr>
          <w:lang w:bidi="ar-SA"/>
        </w:rPr>
        <w:t>, kurie neturi būti kitų asmenų skaitomi ir cenzūruojami</w:t>
      </w:r>
      <w:r w:rsidR="000A7708">
        <w:rPr>
          <w:lang w:bidi="ar-SA"/>
        </w:rPr>
        <w:t>.</w:t>
      </w:r>
    </w:p>
    <w:p w:rsidR="00224A71" w:rsidRDefault="000A7708" w:rsidP="00224A71">
      <w:pPr>
        <w:pStyle w:val="Sraopastraipa"/>
        <w:numPr>
          <w:ilvl w:val="1"/>
          <w:numId w:val="2"/>
        </w:numPr>
        <w:spacing w:line="360" w:lineRule="atLeast"/>
        <w:jc w:val="both"/>
        <w:rPr>
          <w:lang w:bidi="ar-SA"/>
        </w:rPr>
      </w:pPr>
      <w:bookmarkStart w:id="7" w:name="part_4a79cd8b015f4a758ca5c8bf93c92281"/>
      <w:bookmarkEnd w:id="7"/>
      <w:r w:rsidRPr="000A7708">
        <w:rPr>
          <w:b/>
          <w:bCs/>
        </w:rPr>
        <w:t>Teisė</w:t>
      </w:r>
      <w:r w:rsidRPr="000A7708">
        <w:rPr>
          <w:b/>
          <w:bCs/>
          <w:lang w:bidi="ar-SA"/>
        </w:rPr>
        <w:t xml:space="preserve"> </w:t>
      </w:r>
      <w:r w:rsidR="00224A71" w:rsidRPr="000A7708">
        <w:rPr>
          <w:b/>
          <w:bCs/>
          <w:lang w:bidi="ar-SA"/>
        </w:rPr>
        <w:t>pirkti ir gauti reikalingiausius daiktus</w:t>
      </w:r>
      <w:r w:rsidR="00224A71" w:rsidRPr="00224A71">
        <w:rPr>
          <w:lang w:bidi="ar-SA"/>
        </w:rPr>
        <w:t>, kuriais jie naudosis hospitalizavimo metu</w:t>
      </w:r>
      <w:r>
        <w:rPr>
          <w:lang w:bidi="ar-SA"/>
        </w:rPr>
        <w:t>.</w:t>
      </w:r>
    </w:p>
    <w:p w:rsidR="00224A71" w:rsidRPr="000A7708" w:rsidRDefault="000A7708" w:rsidP="00224A71">
      <w:pPr>
        <w:pStyle w:val="Sraopastraipa"/>
        <w:numPr>
          <w:ilvl w:val="1"/>
          <w:numId w:val="2"/>
        </w:numPr>
        <w:spacing w:line="360" w:lineRule="atLeast"/>
        <w:jc w:val="both"/>
        <w:rPr>
          <w:b/>
          <w:bCs/>
          <w:lang w:bidi="ar-SA"/>
        </w:rPr>
      </w:pPr>
      <w:bookmarkStart w:id="8" w:name="part_c3c5e058201c453888abd39156271ded"/>
      <w:bookmarkEnd w:id="8"/>
      <w:r w:rsidRPr="000A7708">
        <w:rPr>
          <w:b/>
          <w:bCs/>
        </w:rPr>
        <w:t>Teisė</w:t>
      </w:r>
      <w:r w:rsidRPr="000A7708">
        <w:rPr>
          <w:b/>
          <w:bCs/>
          <w:lang w:bidi="ar-SA"/>
        </w:rPr>
        <w:t xml:space="preserve"> </w:t>
      </w:r>
      <w:r w:rsidR="00224A71" w:rsidRPr="000A7708">
        <w:rPr>
          <w:b/>
          <w:bCs/>
          <w:lang w:bidi="ar-SA"/>
        </w:rPr>
        <w:t>skaityti, sportuoti ir kitaip leisti laisvalaikį</w:t>
      </w:r>
      <w:r>
        <w:rPr>
          <w:b/>
          <w:bCs/>
          <w:lang w:bidi="ar-SA"/>
        </w:rPr>
        <w:t>.</w:t>
      </w:r>
    </w:p>
    <w:p w:rsidR="00224A71" w:rsidRPr="000A7708" w:rsidRDefault="000A7708" w:rsidP="00224A71">
      <w:pPr>
        <w:pStyle w:val="Sraopastraipa"/>
        <w:numPr>
          <w:ilvl w:val="1"/>
          <w:numId w:val="2"/>
        </w:numPr>
        <w:spacing w:line="360" w:lineRule="atLeast"/>
        <w:jc w:val="both"/>
        <w:rPr>
          <w:b/>
          <w:bCs/>
          <w:lang w:bidi="ar-SA"/>
        </w:rPr>
      </w:pPr>
      <w:bookmarkStart w:id="9" w:name="part_59a0a58e1af742949f3ccfd57188cba9"/>
      <w:bookmarkEnd w:id="9"/>
      <w:r w:rsidRPr="000A7708">
        <w:rPr>
          <w:b/>
          <w:bCs/>
        </w:rPr>
        <w:t>Teisė</w:t>
      </w:r>
      <w:r w:rsidRPr="000A7708">
        <w:rPr>
          <w:b/>
          <w:bCs/>
          <w:lang w:bidi="ar-SA"/>
        </w:rPr>
        <w:t xml:space="preserve"> </w:t>
      </w:r>
      <w:r w:rsidR="00224A71" w:rsidRPr="000A7708">
        <w:rPr>
          <w:b/>
          <w:bCs/>
          <w:lang w:bidi="ar-SA"/>
        </w:rPr>
        <w:t>kiekvieną dieną pasivaikščioti gryname ore</w:t>
      </w:r>
      <w:r>
        <w:rPr>
          <w:b/>
          <w:bCs/>
          <w:lang w:bidi="ar-SA"/>
        </w:rPr>
        <w:t>.</w:t>
      </w:r>
    </w:p>
    <w:p w:rsidR="00224A71" w:rsidRDefault="000A7708" w:rsidP="00224A71">
      <w:pPr>
        <w:pStyle w:val="Sraopastraipa"/>
        <w:numPr>
          <w:ilvl w:val="1"/>
          <w:numId w:val="2"/>
        </w:numPr>
        <w:spacing w:line="360" w:lineRule="atLeast"/>
        <w:jc w:val="both"/>
        <w:rPr>
          <w:lang w:bidi="ar-SA"/>
        </w:rPr>
      </w:pPr>
      <w:bookmarkStart w:id="10" w:name="part_5dd36d2c1259454983a89b1f1ccf0cf1"/>
      <w:bookmarkEnd w:id="10"/>
      <w:r w:rsidRPr="000A7708">
        <w:rPr>
          <w:b/>
          <w:bCs/>
        </w:rPr>
        <w:t>Teisė</w:t>
      </w:r>
      <w:r w:rsidRPr="000A7708">
        <w:rPr>
          <w:b/>
          <w:bCs/>
          <w:lang w:bidi="ar-SA"/>
        </w:rPr>
        <w:t xml:space="preserve"> </w:t>
      </w:r>
      <w:r w:rsidR="00224A71" w:rsidRPr="000A7708">
        <w:rPr>
          <w:b/>
          <w:bCs/>
          <w:lang w:bidi="ar-SA"/>
        </w:rPr>
        <w:t>užsiimti jų individualius poreikius atitinkančia veikla</w:t>
      </w:r>
      <w:r w:rsidR="00224A71" w:rsidRPr="00224A71">
        <w:rPr>
          <w:lang w:bidi="ar-SA"/>
        </w:rPr>
        <w:t>, kuri padėtų reabilituotis ir grįžti į visuomenę</w:t>
      </w:r>
      <w:r>
        <w:rPr>
          <w:lang w:bidi="ar-SA"/>
        </w:rPr>
        <w:t>.</w:t>
      </w:r>
    </w:p>
    <w:p w:rsidR="00224A71" w:rsidRPr="000A7708" w:rsidRDefault="000A7708" w:rsidP="00224A71">
      <w:pPr>
        <w:pStyle w:val="Sraopastraipa"/>
        <w:numPr>
          <w:ilvl w:val="1"/>
          <w:numId w:val="2"/>
        </w:numPr>
        <w:spacing w:line="360" w:lineRule="atLeast"/>
        <w:jc w:val="both"/>
        <w:rPr>
          <w:b/>
          <w:bCs/>
          <w:lang w:bidi="ar-SA"/>
        </w:rPr>
      </w:pPr>
      <w:bookmarkStart w:id="11" w:name="part_3b01139b6ffe4797bcefcfdbca426ad8"/>
      <w:bookmarkEnd w:id="11"/>
      <w:r w:rsidRPr="000A7708">
        <w:rPr>
          <w:b/>
          <w:bCs/>
        </w:rPr>
        <w:t>Teisė</w:t>
      </w:r>
      <w:r w:rsidRPr="000A7708">
        <w:rPr>
          <w:b/>
          <w:bCs/>
          <w:lang w:bidi="ar-SA"/>
        </w:rPr>
        <w:t xml:space="preserve"> </w:t>
      </w:r>
      <w:r w:rsidR="00224A71" w:rsidRPr="000A7708">
        <w:rPr>
          <w:b/>
          <w:bCs/>
          <w:lang w:bidi="ar-SA"/>
        </w:rPr>
        <w:t>pabūti vien</w:t>
      </w:r>
      <w:r w:rsidRPr="000A7708">
        <w:rPr>
          <w:b/>
          <w:bCs/>
          <w:lang w:bidi="ar-SA"/>
        </w:rPr>
        <w:t>am</w:t>
      </w:r>
      <w:r>
        <w:rPr>
          <w:b/>
          <w:bCs/>
          <w:lang w:bidi="ar-SA"/>
        </w:rPr>
        <w:t>.</w:t>
      </w:r>
    </w:p>
    <w:p w:rsidR="00224A71" w:rsidRDefault="000A7708" w:rsidP="00224A71">
      <w:pPr>
        <w:pStyle w:val="Sraopastraipa"/>
        <w:numPr>
          <w:ilvl w:val="1"/>
          <w:numId w:val="2"/>
        </w:numPr>
        <w:spacing w:line="360" w:lineRule="atLeast"/>
        <w:jc w:val="both"/>
        <w:rPr>
          <w:lang w:bidi="ar-SA"/>
        </w:rPr>
      </w:pPr>
      <w:bookmarkStart w:id="12" w:name="part_cae51860a01840b4ac2e432e9ec2d16f"/>
      <w:bookmarkEnd w:id="12"/>
      <w:r w:rsidRPr="000A7708">
        <w:rPr>
          <w:b/>
          <w:bCs/>
        </w:rPr>
        <w:t>Teisė</w:t>
      </w:r>
      <w:r w:rsidRPr="000A7708">
        <w:rPr>
          <w:b/>
          <w:bCs/>
          <w:lang w:bidi="ar-SA"/>
        </w:rPr>
        <w:t xml:space="preserve"> </w:t>
      </w:r>
      <w:r w:rsidR="00224A71" w:rsidRPr="000A7708">
        <w:rPr>
          <w:b/>
          <w:bCs/>
          <w:lang w:bidi="ar-SA"/>
        </w:rPr>
        <w:t>atlikti religines apeigas</w:t>
      </w:r>
      <w:r w:rsidR="00224A71" w:rsidRPr="00224A71">
        <w:rPr>
          <w:lang w:bidi="ar-SA"/>
        </w:rPr>
        <w:t>.</w:t>
      </w:r>
    </w:p>
    <w:p w:rsidR="00224A71" w:rsidRDefault="000A7708" w:rsidP="00B07B81">
      <w:pPr>
        <w:pStyle w:val="Sraopastraipa"/>
        <w:numPr>
          <w:ilvl w:val="1"/>
          <w:numId w:val="2"/>
        </w:numPr>
        <w:spacing w:line="360" w:lineRule="atLeast"/>
        <w:jc w:val="both"/>
        <w:rPr>
          <w:lang w:bidi="ar-SA"/>
        </w:rPr>
      </w:pPr>
      <w:bookmarkStart w:id="13" w:name="part_c7b7006d608c4b67a13c513c61d63271"/>
      <w:bookmarkEnd w:id="13"/>
      <w:r>
        <w:rPr>
          <w:lang w:bidi="ar-SA"/>
        </w:rPr>
        <w:t>P</w:t>
      </w:r>
      <w:r w:rsidR="00224A71" w:rsidRPr="00224A71">
        <w:rPr>
          <w:lang w:bidi="ar-SA"/>
        </w:rPr>
        <w:t xml:space="preserve">aciento prašymu </w:t>
      </w:r>
      <w:r w:rsidR="00EF405B">
        <w:rPr>
          <w:lang w:bidi="ar-SA"/>
        </w:rPr>
        <w:t>ligoninė</w:t>
      </w:r>
      <w:r w:rsidR="00224A71" w:rsidRPr="00224A71">
        <w:rPr>
          <w:lang w:bidi="ar-SA"/>
        </w:rPr>
        <w:t xml:space="preserve"> pad</w:t>
      </w:r>
      <w:r w:rsidR="00EF405B">
        <w:rPr>
          <w:lang w:bidi="ar-SA"/>
        </w:rPr>
        <w:t>eda</w:t>
      </w:r>
      <w:r w:rsidR="00224A71" w:rsidRPr="00224A71">
        <w:rPr>
          <w:lang w:bidi="ar-SA"/>
        </w:rPr>
        <w:t xml:space="preserve"> jam susisiekti su savo atstovu, artimaisiais ar pagalbą priimant sprendimus teikiančiu asmeniu.</w:t>
      </w:r>
      <w:bookmarkStart w:id="14" w:name="part_fccfc0118ba54673a044b40062bf94e4"/>
      <w:bookmarkEnd w:id="14"/>
    </w:p>
    <w:p w:rsidR="00ED71FF" w:rsidRPr="00ED71FF" w:rsidRDefault="00ED71FF" w:rsidP="00ED71FF">
      <w:pPr>
        <w:pStyle w:val="Sraopastraipa"/>
        <w:numPr>
          <w:ilvl w:val="1"/>
          <w:numId w:val="2"/>
        </w:numPr>
        <w:spacing w:line="360" w:lineRule="atLeast"/>
        <w:jc w:val="both"/>
        <w:rPr>
          <w:b/>
          <w:bCs/>
          <w:lang w:bidi="ar-SA"/>
        </w:rPr>
      </w:pPr>
      <w:r w:rsidRPr="00ED71FF">
        <w:rPr>
          <w:b/>
          <w:bCs/>
          <w:lang w:bidi="ar-SA"/>
        </w:rPr>
        <w:t>Paciento pareigos:</w:t>
      </w:r>
    </w:p>
    <w:p w:rsidR="00ED71FF" w:rsidRPr="008B482F" w:rsidRDefault="00ED71FF" w:rsidP="00ED71FF">
      <w:pPr>
        <w:ind w:firstLine="567"/>
        <w:jc w:val="both"/>
        <w:rPr>
          <w:lang w:bidi="ar-SA"/>
        </w:rPr>
      </w:pPr>
      <w:r>
        <w:rPr>
          <w:lang w:bidi="ar-SA"/>
        </w:rPr>
        <w:t xml:space="preserve">           5.23. </w:t>
      </w:r>
      <w:r w:rsidRPr="008B482F">
        <w:rPr>
          <w:lang w:bidi="ar-SA"/>
        </w:rPr>
        <w:t xml:space="preserve">1. Pacientas privalo pasirašytinai susipažinti su jam pateiktomis </w:t>
      </w:r>
      <w:r w:rsidRPr="00ED71FF">
        <w:rPr>
          <w:lang w:bidi="ar-SA"/>
        </w:rPr>
        <w:t xml:space="preserve">ligoninės ir skyriaus </w:t>
      </w:r>
      <w:r w:rsidRPr="008B482F">
        <w:rPr>
          <w:lang w:bidi="ar-SA"/>
        </w:rPr>
        <w:t>vidaus tvarkos taisyklėmis, kitais sveikatos priežiūros įstaigos nustatytais dokumentais ir vykdyti juose nurodytas pareigas.</w:t>
      </w:r>
    </w:p>
    <w:p w:rsidR="00ED71FF" w:rsidRPr="00ED71FF" w:rsidRDefault="00ED71FF" w:rsidP="00ED71FF">
      <w:pPr>
        <w:widowControl/>
        <w:ind w:firstLine="567"/>
        <w:jc w:val="both"/>
        <w:rPr>
          <w:lang w:bidi="ar-SA"/>
        </w:rPr>
      </w:pPr>
      <w:bookmarkStart w:id="15" w:name="part_1727ad3a74db4576bcfd643198e105ea"/>
      <w:bookmarkEnd w:id="15"/>
      <w:r>
        <w:rPr>
          <w:lang w:bidi="ar-SA"/>
        </w:rPr>
        <w:t>5.23.</w:t>
      </w:r>
      <w:r w:rsidRPr="00ED71FF">
        <w:rPr>
          <w:lang w:bidi="ar-SA"/>
        </w:rPr>
        <w:t>2. Pacientas privalo rūpintis savo sveikata, sąžiningai naudotis savo teisėmis, jomis nepiktnaudžiauti, bendradarbiauti su sveikatos priežiūros įstaigos specialistais ir darbuotojais.</w:t>
      </w:r>
    </w:p>
    <w:p w:rsidR="00ED71FF" w:rsidRPr="00ED71FF" w:rsidRDefault="00ED71FF" w:rsidP="00ED71FF">
      <w:pPr>
        <w:widowControl/>
        <w:ind w:firstLine="567"/>
        <w:jc w:val="both"/>
        <w:rPr>
          <w:lang w:bidi="ar-SA"/>
        </w:rPr>
      </w:pPr>
      <w:bookmarkStart w:id="16" w:name="part_a4071ae1a93a48f094a5f6979b0ec4ba"/>
      <w:bookmarkEnd w:id="16"/>
      <w:r>
        <w:rPr>
          <w:lang w:bidi="ar-SA"/>
        </w:rPr>
        <w:t>5.23.</w:t>
      </w:r>
      <w:r w:rsidRPr="00ED71FF">
        <w:rPr>
          <w:lang w:bidi="ar-SA"/>
        </w:rPr>
        <w:t>3</w:t>
      </w:r>
      <w:bookmarkStart w:id="17" w:name="part_85d3f7b923314df096fad848d954c7d2"/>
      <w:bookmarkEnd w:id="17"/>
      <w:r w:rsidRPr="00ED71FF">
        <w:rPr>
          <w:lang w:bidi="ar-SA"/>
        </w:rPr>
        <w:t>. Pacientai, hospitalizuojami į ligoninę, privalo pateikti asmens tapatybę patvirtinančius dokumentus, išskyrus būtinosios sveikatos priežiūros atvejus.</w:t>
      </w:r>
    </w:p>
    <w:p w:rsidR="00ED71FF" w:rsidRPr="00ED71FF" w:rsidRDefault="00ED71FF" w:rsidP="00ED71FF">
      <w:pPr>
        <w:widowControl/>
        <w:ind w:firstLine="567"/>
        <w:jc w:val="both"/>
        <w:rPr>
          <w:lang w:bidi="ar-SA"/>
        </w:rPr>
      </w:pPr>
      <w:bookmarkStart w:id="18" w:name="part_e44dbc8565844aa8b398643ad05b7ee2"/>
      <w:bookmarkEnd w:id="18"/>
      <w:r>
        <w:rPr>
          <w:lang w:bidi="ar-SA"/>
        </w:rPr>
        <w:t>5.23.</w:t>
      </w:r>
      <w:r w:rsidRPr="00ED71FF">
        <w:rPr>
          <w:lang w:bidi="ar-SA"/>
        </w:rPr>
        <w:t>4. Pacientas kiek įstengdamas turi suteikti sveikatos priežiūros specialistams informacijos apie savo sveikatą, persirgtas ligas, atliktas operacijas, vartotus ir vartojamus vaistus, alergines reakcijas, genetinį paveldimumą ir kitus pacientui žinomus duomenis, reikalingus tinkamai suteikti sveikatos priežiūros paslaugas.</w:t>
      </w:r>
    </w:p>
    <w:p w:rsidR="00ED71FF" w:rsidRPr="00ED71FF" w:rsidRDefault="00ED71FF" w:rsidP="00ED71FF">
      <w:pPr>
        <w:widowControl/>
        <w:ind w:firstLine="567"/>
        <w:jc w:val="both"/>
        <w:rPr>
          <w:lang w:bidi="ar-SA"/>
        </w:rPr>
      </w:pPr>
      <w:bookmarkStart w:id="19" w:name="part_ca057d8a1a014af4b6c0566acf2e0f4a"/>
      <w:bookmarkStart w:id="20" w:name="part_d229407aef9a44d2bbfa3abaaf95ea38"/>
      <w:bookmarkEnd w:id="19"/>
      <w:bookmarkEnd w:id="20"/>
      <w:r>
        <w:rPr>
          <w:lang w:bidi="ar-SA"/>
        </w:rPr>
        <w:t>5.23.</w:t>
      </w:r>
      <w:r w:rsidRPr="00ED71FF">
        <w:rPr>
          <w:lang w:bidi="ar-SA"/>
        </w:rPr>
        <w:t>5. Pacientas privalo vykdyti sveikatos priežiūros specialistų paskyrimus ir rekomendacijas</w:t>
      </w:r>
      <w:bookmarkStart w:id="21" w:name="part_6cfc307b361e4ecf9d0d54b199ce9ccc"/>
      <w:bookmarkEnd w:id="21"/>
      <w:r w:rsidRPr="00ED71FF">
        <w:rPr>
          <w:lang w:bidi="ar-SA"/>
        </w:rPr>
        <w:t>.</w:t>
      </w:r>
    </w:p>
    <w:p w:rsidR="00ED71FF" w:rsidRPr="00ED71FF" w:rsidRDefault="00ED71FF" w:rsidP="00ED71FF">
      <w:pPr>
        <w:widowControl/>
        <w:ind w:firstLine="567"/>
        <w:jc w:val="both"/>
        <w:rPr>
          <w:lang w:bidi="ar-SA"/>
        </w:rPr>
      </w:pPr>
      <w:r>
        <w:rPr>
          <w:lang w:bidi="ar-SA"/>
        </w:rPr>
        <w:t>5.23.</w:t>
      </w:r>
      <w:r w:rsidRPr="00ED71FF">
        <w:rPr>
          <w:lang w:bidi="ar-SA"/>
        </w:rPr>
        <w:t>6. Pacientas privalo pagarbiai ir deramai elgtis su visais</w:t>
      </w:r>
      <w:r w:rsidRPr="00ED71FF">
        <w:rPr>
          <w:b/>
          <w:bCs/>
          <w:lang w:bidi="ar-SA"/>
        </w:rPr>
        <w:t> </w:t>
      </w:r>
      <w:r w:rsidRPr="00ED71FF">
        <w:rPr>
          <w:lang w:bidi="ar-SA"/>
        </w:rPr>
        <w:t>sveikatos priežiūros įstaigos darbuotojais ir kitais pacientais.</w:t>
      </w:r>
    </w:p>
    <w:p w:rsidR="00ED71FF" w:rsidRDefault="00ED71FF" w:rsidP="00ED71FF">
      <w:pPr>
        <w:spacing w:line="360" w:lineRule="atLeast"/>
        <w:jc w:val="both"/>
        <w:rPr>
          <w:lang w:bidi="ar-SA"/>
        </w:rPr>
      </w:pPr>
    </w:p>
    <w:p w:rsidR="000852A5" w:rsidRDefault="000852A5" w:rsidP="00E32EDB">
      <w:pPr>
        <w:framePr w:w="9706" w:wrap="notBeside" w:vAnchor="text" w:hAnchor="text" w:xAlign="center" w:y="1"/>
        <w:rPr>
          <w:sz w:val="2"/>
          <w:szCs w:val="2"/>
        </w:rPr>
      </w:pPr>
    </w:p>
    <w:p w:rsidR="000852A5" w:rsidRDefault="000852A5" w:rsidP="00E32EDB">
      <w:pPr>
        <w:rPr>
          <w:sz w:val="2"/>
          <w:szCs w:val="2"/>
        </w:rPr>
      </w:pPr>
    </w:p>
    <w:p w:rsidR="000852A5" w:rsidRDefault="0090406D" w:rsidP="00E32EDB">
      <w:pPr>
        <w:pStyle w:val="Heading40"/>
        <w:keepNext/>
        <w:keepLines/>
        <w:numPr>
          <w:ilvl w:val="0"/>
          <w:numId w:val="2"/>
        </w:numPr>
        <w:shd w:val="clear" w:color="auto" w:fill="auto"/>
        <w:tabs>
          <w:tab w:val="left" w:pos="3583"/>
        </w:tabs>
        <w:spacing w:before="0" w:after="0"/>
        <w:ind w:left="3220"/>
      </w:pPr>
      <w:bookmarkStart w:id="22" w:name="bookmark7"/>
      <w:r>
        <w:rPr>
          <w:rStyle w:val="Heading41"/>
          <w:b/>
          <w:bCs/>
        </w:rPr>
        <w:t>Nuorodos (susiję dokumentai)</w:t>
      </w:r>
      <w:bookmarkEnd w:id="22"/>
    </w:p>
    <w:p w:rsidR="000852A5" w:rsidRDefault="0090406D" w:rsidP="00E32EDB">
      <w:pPr>
        <w:pStyle w:val="Bodytext20"/>
        <w:numPr>
          <w:ilvl w:val="1"/>
          <w:numId w:val="2"/>
        </w:numPr>
        <w:shd w:val="clear" w:color="auto" w:fill="auto"/>
        <w:tabs>
          <w:tab w:val="left" w:pos="1316"/>
        </w:tabs>
        <w:spacing w:before="0" w:line="336" w:lineRule="exact"/>
        <w:ind w:firstLine="780"/>
        <w:jc w:val="left"/>
      </w:pPr>
      <w:r>
        <w:t>LR Civilinis kodeksas</w:t>
      </w:r>
      <w:r w:rsidR="00B07B81">
        <w:t>.</w:t>
      </w:r>
    </w:p>
    <w:p w:rsidR="000852A5" w:rsidRDefault="0090406D" w:rsidP="00E32EDB">
      <w:pPr>
        <w:pStyle w:val="Bodytext20"/>
        <w:numPr>
          <w:ilvl w:val="1"/>
          <w:numId w:val="2"/>
        </w:numPr>
        <w:shd w:val="clear" w:color="auto" w:fill="auto"/>
        <w:tabs>
          <w:tab w:val="left" w:pos="1316"/>
        </w:tabs>
        <w:spacing w:before="0" w:line="336" w:lineRule="exact"/>
        <w:ind w:firstLine="780"/>
        <w:jc w:val="left"/>
      </w:pPr>
      <w:r>
        <w:t>LR Pacientų teisių ir žalos sveikatai atlyginimo įstatymas.</w:t>
      </w:r>
    </w:p>
    <w:p w:rsidR="000852A5" w:rsidRDefault="0090406D" w:rsidP="00E32EDB">
      <w:pPr>
        <w:pStyle w:val="Bodytext20"/>
        <w:numPr>
          <w:ilvl w:val="1"/>
          <w:numId w:val="2"/>
        </w:numPr>
        <w:shd w:val="clear" w:color="auto" w:fill="auto"/>
        <w:tabs>
          <w:tab w:val="left" w:pos="1316"/>
        </w:tabs>
        <w:spacing w:before="0" w:line="336" w:lineRule="exact"/>
        <w:ind w:firstLine="780"/>
        <w:jc w:val="left"/>
      </w:pPr>
      <w:r>
        <w:t>LR Psichikos sveikatos priežiūros įstatymas.</w:t>
      </w:r>
    </w:p>
    <w:p w:rsidR="000852A5" w:rsidRDefault="0090406D" w:rsidP="00E32EDB">
      <w:pPr>
        <w:pStyle w:val="Bodytext20"/>
        <w:numPr>
          <w:ilvl w:val="1"/>
          <w:numId w:val="2"/>
        </w:numPr>
        <w:shd w:val="clear" w:color="auto" w:fill="auto"/>
        <w:tabs>
          <w:tab w:val="left" w:pos="1246"/>
        </w:tabs>
        <w:spacing w:before="0" w:line="336" w:lineRule="exact"/>
        <w:ind w:firstLine="780"/>
        <w:jc w:val="left"/>
      </w:pPr>
      <w:r>
        <w:t>LR SAM 2008-04-29 įsakymas Nr. V-338 „Dėl minimalių asmens sveikatos priežiūros paslaugų kokybės reikalavimų aprašo tvirtinimo“</w:t>
      </w:r>
      <w:r w:rsidR="00C10E02">
        <w:t xml:space="preserve"> su vėlesniais pakeitimais.</w:t>
      </w:r>
    </w:p>
    <w:p w:rsidR="00C10E02" w:rsidRDefault="00C10E02" w:rsidP="00C10E02">
      <w:pPr>
        <w:pStyle w:val="Bodytext20"/>
        <w:numPr>
          <w:ilvl w:val="1"/>
          <w:numId w:val="2"/>
        </w:numPr>
        <w:shd w:val="clear" w:color="auto" w:fill="auto"/>
        <w:tabs>
          <w:tab w:val="left" w:pos="1246"/>
        </w:tabs>
        <w:spacing w:before="0" w:line="336" w:lineRule="exact"/>
        <w:ind w:firstLine="780"/>
      </w:pPr>
      <w:r>
        <w:t>LST EN ISO 9000:2015 „Kokybės vadybos sistemos. Pagrindai ir aiškinamasis žodynas“.</w:t>
      </w:r>
    </w:p>
    <w:p w:rsidR="00C10E02" w:rsidRDefault="00C10E02" w:rsidP="00C10E02">
      <w:pPr>
        <w:pStyle w:val="Bodytext20"/>
        <w:numPr>
          <w:ilvl w:val="1"/>
          <w:numId w:val="2"/>
        </w:numPr>
        <w:shd w:val="clear" w:color="auto" w:fill="auto"/>
        <w:tabs>
          <w:tab w:val="left" w:pos="1246"/>
        </w:tabs>
        <w:spacing w:before="0" w:line="336" w:lineRule="exact"/>
        <w:ind w:firstLine="780"/>
      </w:pPr>
      <w:r>
        <w:t>6.3.LST EN ISO 9001:2015 “Kokybės vadybos sistemos. Reikalavimai”.</w:t>
      </w:r>
    </w:p>
    <w:p w:rsidR="000852A5" w:rsidRDefault="0090406D" w:rsidP="00C10E02">
      <w:pPr>
        <w:pStyle w:val="Bodytext20"/>
        <w:numPr>
          <w:ilvl w:val="0"/>
          <w:numId w:val="7"/>
        </w:numPr>
        <w:shd w:val="clear" w:color="auto" w:fill="auto"/>
        <w:tabs>
          <w:tab w:val="left" w:pos="1316"/>
        </w:tabs>
        <w:spacing w:before="0" w:line="336" w:lineRule="exact"/>
        <w:ind w:firstLine="780"/>
      </w:pPr>
      <w:r>
        <w:t>VšĮ Rokiškio psichiatrijos ligoninės Kokybės vadovas.</w:t>
      </w:r>
    </w:p>
    <w:p w:rsidR="000852A5" w:rsidRDefault="0090406D" w:rsidP="00E32EDB">
      <w:pPr>
        <w:pStyle w:val="Heading40"/>
        <w:keepNext/>
        <w:keepLines/>
        <w:numPr>
          <w:ilvl w:val="0"/>
          <w:numId w:val="2"/>
        </w:numPr>
        <w:shd w:val="clear" w:color="auto" w:fill="auto"/>
        <w:tabs>
          <w:tab w:val="left" w:pos="4374"/>
        </w:tabs>
        <w:spacing w:before="0" w:after="0"/>
        <w:ind w:left="4020"/>
      </w:pPr>
      <w:bookmarkStart w:id="23" w:name="bookmark8"/>
      <w:r>
        <w:rPr>
          <w:rStyle w:val="Heading41"/>
          <w:b/>
          <w:bCs/>
        </w:rPr>
        <w:t>Dokumentacija</w:t>
      </w:r>
      <w:bookmarkEnd w:id="23"/>
    </w:p>
    <w:p w:rsidR="000852A5" w:rsidRDefault="0090406D" w:rsidP="00E32EDB">
      <w:pPr>
        <w:pStyle w:val="Bodytext20"/>
        <w:numPr>
          <w:ilvl w:val="1"/>
          <w:numId w:val="2"/>
        </w:numPr>
        <w:shd w:val="clear" w:color="auto" w:fill="auto"/>
        <w:tabs>
          <w:tab w:val="left" w:pos="1316"/>
        </w:tabs>
        <w:spacing w:before="0" w:line="336" w:lineRule="exact"/>
        <w:ind w:firstLine="780"/>
        <w:jc w:val="left"/>
      </w:pPr>
      <w:r>
        <w:t>Gydymo stacionare ligos istorija (F 003/a)</w:t>
      </w:r>
      <w:r w:rsidR="00B07B81">
        <w:t>.</w:t>
      </w:r>
    </w:p>
    <w:p w:rsidR="000852A5" w:rsidRDefault="0090406D" w:rsidP="00E32EDB">
      <w:pPr>
        <w:pStyle w:val="Bodytext20"/>
        <w:numPr>
          <w:ilvl w:val="1"/>
          <w:numId w:val="2"/>
        </w:numPr>
        <w:shd w:val="clear" w:color="auto" w:fill="auto"/>
        <w:tabs>
          <w:tab w:val="left" w:pos="1316"/>
        </w:tabs>
        <w:spacing w:before="0" w:line="336" w:lineRule="exact"/>
        <w:ind w:firstLine="780"/>
        <w:jc w:val="left"/>
      </w:pPr>
      <w:r>
        <w:t>Neatitikties registravimas (KVS F07).</w:t>
      </w:r>
    </w:p>
    <w:p w:rsidR="000852A5" w:rsidRDefault="0090406D" w:rsidP="00E32EDB">
      <w:pPr>
        <w:pStyle w:val="Bodytext20"/>
        <w:numPr>
          <w:ilvl w:val="1"/>
          <w:numId w:val="2"/>
        </w:numPr>
        <w:shd w:val="clear" w:color="auto" w:fill="auto"/>
        <w:tabs>
          <w:tab w:val="left" w:pos="1256"/>
        </w:tabs>
        <w:spacing w:before="0" w:line="336" w:lineRule="exact"/>
        <w:ind w:firstLine="780"/>
        <w:jc w:val="left"/>
      </w:pPr>
      <w:r>
        <w:t xml:space="preserve">Piliečių ir kitų asmenų pageidavimų, pasiūlymų, pastabų bei skundų ir jų nagrinėjimo dokumentų </w:t>
      </w:r>
      <w:r w:rsidR="00C10E02">
        <w:t>registras</w:t>
      </w:r>
      <w:r>
        <w:t>.</w:t>
      </w:r>
    </w:p>
    <w:p w:rsidR="000852A5" w:rsidRDefault="0090406D" w:rsidP="00E32EDB">
      <w:pPr>
        <w:pStyle w:val="Bodytext20"/>
        <w:numPr>
          <w:ilvl w:val="1"/>
          <w:numId w:val="2"/>
        </w:numPr>
        <w:shd w:val="clear" w:color="auto" w:fill="auto"/>
        <w:tabs>
          <w:tab w:val="left" w:pos="1326"/>
        </w:tabs>
        <w:spacing w:before="0" w:line="336" w:lineRule="exact"/>
        <w:ind w:firstLine="780"/>
        <w:jc w:val="left"/>
      </w:pPr>
      <w:r>
        <w:t>Piliečių ir kitų asmenų prašymų ir skundų registras.</w:t>
      </w:r>
    </w:p>
    <w:p w:rsidR="000852A5" w:rsidRDefault="0090406D" w:rsidP="00E32EDB">
      <w:pPr>
        <w:pStyle w:val="Bodytext20"/>
        <w:numPr>
          <w:ilvl w:val="1"/>
          <w:numId w:val="2"/>
        </w:numPr>
        <w:shd w:val="clear" w:color="auto" w:fill="auto"/>
        <w:tabs>
          <w:tab w:val="left" w:pos="1326"/>
        </w:tabs>
        <w:spacing w:before="0" w:line="336" w:lineRule="exact"/>
        <w:ind w:firstLine="780"/>
        <w:jc w:val="left"/>
      </w:pPr>
      <w:r>
        <w:t>Priežiūros audito ataskaita.</w:t>
      </w:r>
    </w:p>
    <w:p w:rsidR="000852A5" w:rsidRDefault="0090406D" w:rsidP="00E32EDB">
      <w:pPr>
        <w:pStyle w:val="Bodytext20"/>
        <w:numPr>
          <w:ilvl w:val="1"/>
          <w:numId w:val="2"/>
        </w:numPr>
        <w:shd w:val="clear" w:color="auto" w:fill="auto"/>
        <w:tabs>
          <w:tab w:val="left" w:pos="1326"/>
        </w:tabs>
        <w:spacing w:before="0" w:line="336" w:lineRule="exact"/>
        <w:ind w:firstLine="780"/>
        <w:jc w:val="left"/>
      </w:pPr>
      <w:r>
        <w:t>Slaugos istorija</w:t>
      </w:r>
      <w:r w:rsidR="00B07B81">
        <w:t>.</w:t>
      </w:r>
    </w:p>
    <w:p w:rsidR="000852A5" w:rsidRDefault="0090406D" w:rsidP="00E32EDB">
      <w:pPr>
        <w:pStyle w:val="Bodytext20"/>
        <w:numPr>
          <w:ilvl w:val="1"/>
          <w:numId w:val="2"/>
        </w:numPr>
        <w:shd w:val="clear" w:color="auto" w:fill="auto"/>
        <w:tabs>
          <w:tab w:val="left" w:pos="1326"/>
        </w:tabs>
        <w:spacing w:before="0" w:line="336" w:lineRule="exact"/>
        <w:ind w:firstLine="780"/>
        <w:jc w:val="left"/>
      </w:pPr>
      <w:r>
        <w:t>Vidaus medicininio audito ataskaita.</w:t>
      </w:r>
    </w:p>
    <w:p w:rsidR="000852A5" w:rsidRDefault="0090406D" w:rsidP="00E32EDB">
      <w:pPr>
        <w:pStyle w:val="Bodytext20"/>
        <w:numPr>
          <w:ilvl w:val="1"/>
          <w:numId w:val="2"/>
        </w:numPr>
        <w:shd w:val="clear" w:color="auto" w:fill="auto"/>
        <w:tabs>
          <w:tab w:val="left" w:pos="1326"/>
        </w:tabs>
        <w:spacing w:before="0" w:line="336" w:lineRule="exact"/>
        <w:ind w:firstLine="780"/>
        <w:jc w:val="left"/>
      </w:pPr>
      <w:r>
        <w:t>Vidaus tvarkos taisyklės.</w:t>
      </w:r>
    </w:p>
    <w:p w:rsidR="000852A5" w:rsidRDefault="0090406D" w:rsidP="00E32EDB">
      <w:pPr>
        <w:pStyle w:val="Heading40"/>
        <w:keepNext/>
        <w:keepLines/>
        <w:numPr>
          <w:ilvl w:val="0"/>
          <w:numId w:val="2"/>
        </w:numPr>
        <w:shd w:val="clear" w:color="auto" w:fill="auto"/>
        <w:tabs>
          <w:tab w:val="left" w:pos="4383"/>
        </w:tabs>
        <w:spacing w:before="0" w:after="0"/>
        <w:ind w:left="4020"/>
      </w:pPr>
      <w:bookmarkStart w:id="24" w:name="bookmark10"/>
      <w:r>
        <w:rPr>
          <w:rStyle w:val="Heading41"/>
          <w:b/>
          <w:bCs/>
        </w:rPr>
        <w:t>Paskirstymas</w:t>
      </w:r>
      <w:bookmarkEnd w:id="24"/>
    </w:p>
    <w:p w:rsidR="000852A5" w:rsidRDefault="000852A5" w:rsidP="00C10E02">
      <w:pPr>
        <w:pStyle w:val="Bodytext20"/>
        <w:shd w:val="clear" w:color="auto" w:fill="auto"/>
        <w:tabs>
          <w:tab w:val="left" w:pos="1284"/>
        </w:tabs>
        <w:spacing w:before="0" w:line="346" w:lineRule="exact"/>
        <w:ind w:left="940"/>
        <w:jc w:val="left"/>
      </w:pPr>
    </w:p>
    <w:p w:rsidR="00C10E02" w:rsidRPr="00C10E02" w:rsidRDefault="00C10E02" w:rsidP="00C10E02">
      <w:pPr>
        <w:widowControl/>
        <w:spacing w:before="100"/>
        <w:ind w:firstLine="720"/>
        <w:jc w:val="both"/>
        <w:rPr>
          <w:color w:val="auto"/>
          <w:lang w:eastAsia="ar-SA" w:bidi="ar-SA"/>
        </w:rPr>
      </w:pPr>
      <w:r w:rsidRPr="00C10E02">
        <w:rPr>
          <w:color w:val="auto"/>
          <w:lang w:eastAsia="ar-SA" w:bidi="ar-SA"/>
        </w:rPr>
        <w:t>8.1. Su ši</w:t>
      </w:r>
      <w:r>
        <w:rPr>
          <w:color w:val="auto"/>
          <w:lang w:eastAsia="ar-SA" w:bidi="ar-SA"/>
        </w:rPr>
        <w:t xml:space="preserve">a </w:t>
      </w:r>
      <w:r w:rsidR="00CF02A6">
        <w:rPr>
          <w:color w:val="auto"/>
          <w:lang w:eastAsia="ar-SA" w:bidi="ar-SA"/>
        </w:rPr>
        <w:t>procedūra</w:t>
      </w:r>
      <w:r w:rsidRPr="00C10E02">
        <w:rPr>
          <w:color w:val="auto"/>
          <w:lang w:eastAsia="ar-SA" w:bidi="ar-SA"/>
        </w:rPr>
        <w:t xml:space="preserve"> turi susipažinti </w:t>
      </w:r>
      <w:r w:rsidR="00775458">
        <w:rPr>
          <w:color w:val="auto"/>
          <w:lang w:eastAsia="ar-SA" w:bidi="ar-SA"/>
        </w:rPr>
        <w:t>ir</w:t>
      </w:r>
      <w:r w:rsidRPr="00C10E02">
        <w:rPr>
          <w:color w:val="auto"/>
          <w:lang w:eastAsia="ar-SA" w:bidi="ar-SA"/>
        </w:rPr>
        <w:t xml:space="preserve"> naudotis:</w:t>
      </w:r>
    </w:p>
    <w:p w:rsidR="00775458" w:rsidRPr="00C10E02" w:rsidRDefault="00C10E02" w:rsidP="00C10E02">
      <w:pPr>
        <w:suppressAutoHyphens/>
        <w:rPr>
          <w:rFonts w:eastAsia="Arial Unicode MS"/>
          <w:color w:val="auto"/>
          <w:lang w:eastAsia="ar-SA" w:bidi="ar-SA"/>
        </w:rPr>
      </w:pPr>
      <w:r w:rsidRPr="00C10E02">
        <w:rPr>
          <w:rFonts w:eastAsia="Arial Unicode MS"/>
          <w:color w:val="auto"/>
          <w:lang w:eastAsia="ar-SA" w:bidi="ar-SA"/>
        </w:rPr>
        <w:t xml:space="preserve">            8.1.2. Skyrių vedėjai.</w:t>
      </w:r>
    </w:p>
    <w:p w:rsidR="00C10E02" w:rsidRDefault="00C10E02" w:rsidP="00C10E02">
      <w:pPr>
        <w:suppressAutoHyphens/>
        <w:rPr>
          <w:rFonts w:eastAsia="Arial Unicode MS"/>
          <w:color w:val="auto"/>
          <w:lang w:eastAsia="ar-SA" w:bidi="ar-SA"/>
        </w:rPr>
      </w:pPr>
      <w:r w:rsidRPr="00C10E02">
        <w:rPr>
          <w:rFonts w:eastAsia="Arial Unicode MS"/>
          <w:color w:val="auto"/>
          <w:lang w:eastAsia="ar-SA" w:bidi="ar-SA"/>
        </w:rPr>
        <w:t xml:space="preserve">            8.1.3. Procesų šeimininkai.</w:t>
      </w:r>
    </w:p>
    <w:p w:rsidR="00775458" w:rsidRDefault="00775458" w:rsidP="00C10E02">
      <w:pPr>
        <w:suppressAutoHyphens/>
        <w:rPr>
          <w:rFonts w:eastAsia="Arial Unicode MS"/>
          <w:color w:val="auto"/>
          <w:lang w:eastAsia="ar-SA" w:bidi="ar-SA"/>
        </w:rPr>
      </w:pPr>
      <w:r>
        <w:rPr>
          <w:rFonts w:eastAsia="Arial Unicode MS"/>
          <w:color w:val="auto"/>
          <w:lang w:eastAsia="ar-SA" w:bidi="ar-SA"/>
        </w:rPr>
        <w:t xml:space="preserve">            8.1.4. Direktoriaus pavaduotoja gydymui.</w:t>
      </w:r>
    </w:p>
    <w:p w:rsidR="00775458" w:rsidRDefault="00775458" w:rsidP="00C10E02">
      <w:pPr>
        <w:suppressAutoHyphens/>
        <w:rPr>
          <w:rFonts w:eastAsia="Arial Unicode MS"/>
          <w:color w:val="auto"/>
          <w:lang w:eastAsia="ar-SA" w:bidi="ar-SA"/>
        </w:rPr>
      </w:pPr>
      <w:r>
        <w:rPr>
          <w:rFonts w:eastAsia="Arial Unicode MS"/>
          <w:color w:val="auto"/>
          <w:lang w:eastAsia="ar-SA" w:bidi="ar-SA"/>
        </w:rPr>
        <w:t xml:space="preserve">            8.1.5. Vyriausioji slaugos administratorė.</w:t>
      </w:r>
    </w:p>
    <w:p w:rsidR="00775458" w:rsidRDefault="00775458" w:rsidP="00C10E02">
      <w:pPr>
        <w:suppressAutoHyphens/>
        <w:rPr>
          <w:rFonts w:eastAsia="Arial Unicode MS"/>
          <w:color w:val="auto"/>
          <w:lang w:eastAsia="ar-SA" w:bidi="ar-SA"/>
        </w:rPr>
      </w:pPr>
      <w:r>
        <w:rPr>
          <w:rFonts w:eastAsia="Arial Unicode MS"/>
          <w:color w:val="auto"/>
          <w:lang w:eastAsia="ar-SA" w:bidi="ar-SA"/>
        </w:rPr>
        <w:t xml:space="preserve">            8.1..6. Gydytojai.</w:t>
      </w:r>
    </w:p>
    <w:p w:rsidR="00775458" w:rsidRDefault="00775458" w:rsidP="00C10E02">
      <w:pPr>
        <w:suppressAutoHyphens/>
        <w:rPr>
          <w:rFonts w:eastAsia="Arial Unicode MS"/>
          <w:color w:val="auto"/>
          <w:lang w:eastAsia="ar-SA" w:bidi="ar-SA"/>
        </w:rPr>
      </w:pPr>
      <w:r>
        <w:rPr>
          <w:rFonts w:eastAsia="Arial Unicode MS"/>
          <w:color w:val="auto"/>
          <w:lang w:eastAsia="ar-SA" w:bidi="ar-SA"/>
        </w:rPr>
        <w:t xml:space="preserve">            8.1.7. Psichikos sveikatos slaugytojos.</w:t>
      </w:r>
    </w:p>
    <w:p w:rsidR="00775458" w:rsidRPr="00C10E02" w:rsidRDefault="00775458" w:rsidP="00C10E02">
      <w:pPr>
        <w:suppressAutoHyphens/>
        <w:rPr>
          <w:rFonts w:eastAsia="Arial Unicode MS"/>
          <w:color w:val="auto"/>
          <w:lang w:eastAsia="ar-SA" w:bidi="ar-SA"/>
        </w:rPr>
      </w:pPr>
    </w:p>
    <w:p w:rsidR="00C10E02" w:rsidRDefault="00C10E02" w:rsidP="00C10E02">
      <w:pPr>
        <w:pStyle w:val="Bodytext20"/>
        <w:shd w:val="clear" w:color="auto" w:fill="auto"/>
        <w:tabs>
          <w:tab w:val="left" w:pos="1284"/>
        </w:tabs>
        <w:spacing w:before="0" w:line="346" w:lineRule="exact"/>
        <w:ind w:left="940"/>
        <w:jc w:val="left"/>
      </w:pPr>
    </w:p>
    <w:sectPr w:rsidR="00C10E02">
      <w:headerReference w:type="even" r:id="rId7"/>
      <w:headerReference w:type="default" r:id="rId8"/>
      <w:footerReference w:type="even" r:id="rId9"/>
      <w:footerReference w:type="default" r:id="rId10"/>
      <w:headerReference w:type="first" r:id="rId11"/>
      <w:footerReference w:type="first" r:id="rId12"/>
      <w:pgSz w:w="11900" w:h="16840"/>
      <w:pgMar w:top="1041" w:right="747" w:bottom="1111" w:left="137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F315C" w:rsidRDefault="00CF315C">
      <w:r>
        <w:separator/>
      </w:r>
    </w:p>
  </w:endnote>
  <w:endnote w:type="continuationSeparator" w:id="0">
    <w:p w:rsidR="00CF315C" w:rsidRDefault="00CF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81564" w:rsidRDefault="0058156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81564" w:rsidRDefault="00581564">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81564" w:rsidRDefault="0058156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F315C" w:rsidRDefault="00CF315C"/>
  </w:footnote>
  <w:footnote w:type="continuationSeparator" w:id="0">
    <w:p w:rsidR="00CF315C" w:rsidRDefault="00CF31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81564" w:rsidRDefault="0058156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3F2E" w:rsidRDefault="00B93F2E">
    <w:pPr>
      <w:pStyle w:val="Antrats"/>
    </w:pPr>
  </w:p>
  <w:p w:rsidR="00B93F2E" w:rsidRDefault="00B93F2E">
    <w:pPr>
      <w:pStyle w:val="Antrats"/>
    </w:pPr>
  </w:p>
  <w:tbl>
    <w:tblPr>
      <w:tblW w:w="9781"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785"/>
      <w:gridCol w:w="2693"/>
      <w:gridCol w:w="851"/>
      <w:gridCol w:w="2126"/>
      <w:gridCol w:w="2326"/>
    </w:tblGrid>
    <w:tr w:rsidR="00B93F2E" w:rsidRPr="00B93F2E" w:rsidTr="002F001A">
      <w:trPr>
        <w:trHeight w:val="646"/>
      </w:trPr>
      <w:tc>
        <w:tcPr>
          <w:tcW w:w="1785" w:type="dxa"/>
        </w:tcPr>
        <w:p w:rsidR="00B93F2E" w:rsidRPr="00B93F2E" w:rsidRDefault="00B93F2E" w:rsidP="00B93F2E">
          <w:pPr>
            <w:suppressLineNumbers/>
            <w:suppressAutoHyphens/>
            <w:snapToGrid w:val="0"/>
            <w:jc w:val="center"/>
            <w:rPr>
              <w:rFonts w:eastAsia="Arial Unicode MS" w:cs="Tahoma"/>
              <w:b/>
              <w:bCs/>
              <w:color w:val="auto"/>
              <w:sz w:val="22"/>
              <w:szCs w:val="22"/>
              <w:lang w:eastAsia="ar-SA" w:bidi="ar-SA"/>
            </w:rPr>
          </w:pPr>
          <w:r w:rsidRPr="00B93F2E">
            <w:rPr>
              <w:rFonts w:eastAsia="Arial Unicode MS" w:cs="Tahoma"/>
              <w:b/>
              <w:bCs/>
              <w:color w:val="auto"/>
              <w:sz w:val="22"/>
              <w:szCs w:val="22"/>
              <w:lang w:eastAsia="ar-SA" w:bidi="ar-SA"/>
            </w:rPr>
            <w:t>VšĮ Rokiškio psichiatrijos ligoninė</w:t>
          </w:r>
        </w:p>
      </w:tc>
      <w:tc>
        <w:tcPr>
          <w:tcW w:w="3544" w:type="dxa"/>
          <w:gridSpan w:val="2"/>
        </w:tcPr>
        <w:p w:rsidR="00B93F2E" w:rsidRPr="00B93F2E" w:rsidRDefault="00ED71FF" w:rsidP="00B93F2E">
          <w:pPr>
            <w:suppressLineNumbers/>
            <w:suppressAutoHyphens/>
            <w:snapToGrid w:val="0"/>
            <w:jc w:val="center"/>
            <w:rPr>
              <w:rFonts w:eastAsia="Arial Unicode MS" w:cs="Tahoma"/>
              <w:b/>
              <w:bCs/>
              <w:color w:val="auto"/>
              <w:sz w:val="22"/>
              <w:szCs w:val="22"/>
              <w:lang w:eastAsia="ar-SA" w:bidi="ar-SA"/>
            </w:rPr>
          </w:pPr>
          <w:r>
            <w:rPr>
              <w:rFonts w:eastAsia="Arial Unicode MS" w:cs="Tahoma"/>
              <w:b/>
              <w:bCs/>
              <w:color w:val="auto"/>
              <w:sz w:val="22"/>
              <w:szCs w:val="22"/>
              <w:lang w:eastAsia="ar-SA" w:bidi="ar-SA"/>
            </w:rPr>
            <w:t>Pacientų teisių ir pareigų įgyvendinimas</w:t>
          </w:r>
        </w:p>
      </w:tc>
      <w:tc>
        <w:tcPr>
          <w:tcW w:w="2126" w:type="dxa"/>
        </w:tcPr>
        <w:p w:rsidR="00B93F2E" w:rsidRPr="00B93F2E" w:rsidRDefault="00B93F2E" w:rsidP="00B93F2E">
          <w:pPr>
            <w:suppressLineNumbers/>
            <w:suppressAutoHyphens/>
            <w:snapToGrid w:val="0"/>
            <w:jc w:val="center"/>
            <w:rPr>
              <w:rFonts w:eastAsia="Arial Unicode MS" w:cs="Tahoma"/>
              <w:b/>
              <w:bCs/>
              <w:color w:val="auto"/>
              <w:sz w:val="22"/>
              <w:szCs w:val="22"/>
              <w:lang w:eastAsia="ar-SA" w:bidi="ar-SA"/>
            </w:rPr>
          </w:pPr>
          <w:r w:rsidRPr="00B93F2E">
            <w:rPr>
              <w:rFonts w:eastAsia="Arial Unicode MS" w:cs="Tahoma"/>
              <w:b/>
              <w:bCs/>
              <w:color w:val="auto"/>
              <w:sz w:val="22"/>
              <w:szCs w:val="22"/>
              <w:lang w:eastAsia="ar-SA" w:bidi="ar-SA"/>
            </w:rPr>
            <w:t>Galioja</w:t>
          </w:r>
        </w:p>
        <w:p w:rsidR="00B93F2E" w:rsidRPr="00B93F2E" w:rsidRDefault="00B93F2E" w:rsidP="00B93F2E">
          <w:pPr>
            <w:suppressLineNumbers/>
            <w:suppressAutoHyphens/>
            <w:jc w:val="center"/>
            <w:rPr>
              <w:rFonts w:eastAsia="Arial Unicode MS" w:cs="Tahoma"/>
              <w:color w:val="auto"/>
              <w:sz w:val="22"/>
              <w:szCs w:val="22"/>
              <w:lang w:eastAsia="ar-SA" w:bidi="ar-SA"/>
            </w:rPr>
          </w:pPr>
          <w:r w:rsidRPr="00B93F2E">
            <w:rPr>
              <w:rFonts w:eastAsia="Arial Unicode MS" w:cs="Tahoma"/>
              <w:color w:val="auto"/>
              <w:sz w:val="22"/>
              <w:szCs w:val="22"/>
              <w:lang w:eastAsia="ar-SA" w:bidi="ar-SA"/>
            </w:rPr>
            <w:t>Nuo 20</w:t>
          </w:r>
          <w:r w:rsidR="002277E3">
            <w:rPr>
              <w:rFonts w:eastAsia="Arial Unicode MS" w:cs="Tahoma"/>
              <w:color w:val="auto"/>
              <w:sz w:val="22"/>
              <w:szCs w:val="22"/>
              <w:lang w:eastAsia="ar-SA" w:bidi="ar-SA"/>
            </w:rPr>
            <w:t>20-06-</w:t>
          </w:r>
          <w:r w:rsidR="00581564">
            <w:rPr>
              <w:rFonts w:eastAsia="Arial Unicode MS" w:cs="Tahoma"/>
              <w:color w:val="auto"/>
              <w:sz w:val="22"/>
              <w:szCs w:val="22"/>
              <w:lang w:eastAsia="ar-SA" w:bidi="ar-SA"/>
            </w:rPr>
            <w:t>30</w:t>
          </w:r>
        </w:p>
      </w:tc>
      <w:tc>
        <w:tcPr>
          <w:tcW w:w="2326" w:type="dxa"/>
        </w:tcPr>
        <w:p w:rsidR="00B93F2E" w:rsidRPr="00B93F2E" w:rsidRDefault="00B93F2E" w:rsidP="00B93F2E">
          <w:pPr>
            <w:suppressLineNumbers/>
            <w:suppressAutoHyphens/>
            <w:snapToGrid w:val="0"/>
            <w:jc w:val="center"/>
            <w:rPr>
              <w:rFonts w:eastAsia="Arial Unicode MS" w:cs="Tahoma"/>
              <w:b/>
              <w:bCs/>
              <w:color w:val="auto"/>
              <w:sz w:val="28"/>
              <w:szCs w:val="28"/>
              <w:lang w:eastAsia="ar-SA" w:bidi="ar-SA"/>
            </w:rPr>
          </w:pPr>
          <w:r w:rsidRPr="00B93F2E">
            <w:rPr>
              <w:rFonts w:eastAsia="Arial Unicode MS" w:cs="Tahoma"/>
              <w:b/>
              <w:bCs/>
              <w:color w:val="auto"/>
              <w:sz w:val="28"/>
              <w:szCs w:val="28"/>
              <w:lang w:eastAsia="ar-SA" w:bidi="ar-SA"/>
            </w:rPr>
            <w:t>P-14.</w:t>
          </w:r>
        </w:p>
      </w:tc>
    </w:tr>
    <w:tr w:rsidR="00B93F2E" w:rsidRPr="00B93F2E" w:rsidTr="002F001A">
      <w:tc>
        <w:tcPr>
          <w:tcW w:w="4478" w:type="dxa"/>
          <w:gridSpan w:val="2"/>
        </w:tcPr>
        <w:p w:rsidR="00B93F2E" w:rsidRPr="00B93F2E" w:rsidRDefault="00B93F2E" w:rsidP="00B93F2E">
          <w:pPr>
            <w:suppressLineNumbers/>
            <w:suppressAutoHyphens/>
            <w:snapToGrid w:val="0"/>
            <w:jc w:val="center"/>
            <w:rPr>
              <w:rFonts w:eastAsia="Arial Unicode MS" w:cs="Tahoma"/>
              <w:b/>
              <w:bCs/>
              <w:color w:val="auto"/>
              <w:sz w:val="22"/>
              <w:szCs w:val="22"/>
              <w:lang w:eastAsia="ar-SA" w:bidi="ar-SA"/>
            </w:rPr>
          </w:pPr>
          <w:r w:rsidRPr="00B93F2E">
            <w:rPr>
              <w:rFonts w:eastAsia="Arial Unicode MS" w:cs="Tahoma"/>
              <w:b/>
              <w:bCs/>
              <w:color w:val="auto"/>
              <w:sz w:val="22"/>
              <w:szCs w:val="22"/>
              <w:lang w:eastAsia="ar-SA" w:bidi="ar-SA"/>
            </w:rPr>
            <w:t>Parengė</w:t>
          </w:r>
        </w:p>
        <w:p w:rsidR="00B93F2E" w:rsidRPr="00B93F2E" w:rsidRDefault="002277E3" w:rsidP="00B93F2E">
          <w:pPr>
            <w:suppressLineNumbers/>
            <w:suppressAutoHyphens/>
            <w:snapToGrid w:val="0"/>
            <w:jc w:val="center"/>
            <w:rPr>
              <w:rFonts w:eastAsia="Arial Unicode MS" w:cs="Tahoma"/>
              <w:b/>
              <w:bCs/>
              <w:color w:val="auto"/>
              <w:sz w:val="22"/>
              <w:szCs w:val="22"/>
              <w:lang w:eastAsia="ar-SA" w:bidi="ar-SA"/>
            </w:rPr>
          </w:pPr>
          <w:r>
            <w:rPr>
              <w:rFonts w:eastAsia="Arial Unicode MS" w:cs="Tahoma"/>
              <w:b/>
              <w:bCs/>
              <w:color w:val="auto"/>
              <w:sz w:val="22"/>
              <w:szCs w:val="22"/>
              <w:lang w:eastAsia="ar-SA" w:bidi="ar-SA"/>
            </w:rPr>
            <w:t>Vidaus medicinos auditorius Aušra Katinauskienė</w:t>
          </w:r>
        </w:p>
        <w:p w:rsidR="00B93F2E" w:rsidRPr="00B93F2E" w:rsidRDefault="00B93F2E" w:rsidP="002277E3">
          <w:pPr>
            <w:suppressLineNumbers/>
            <w:suppressAutoHyphens/>
            <w:snapToGrid w:val="0"/>
            <w:rPr>
              <w:rFonts w:eastAsia="Arial Unicode MS" w:cs="Tahoma"/>
              <w:b/>
              <w:bCs/>
              <w:color w:val="auto"/>
              <w:sz w:val="22"/>
              <w:szCs w:val="22"/>
              <w:lang w:eastAsia="ar-SA" w:bidi="ar-SA"/>
            </w:rPr>
          </w:pPr>
        </w:p>
        <w:p w:rsidR="00B93F2E" w:rsidRPr="00B93F2E" w:rsidRDefault="00B93F2E" w:rsidP="00B93F2E">
          <w:pPr>
            <w:suppressLineNumbers/>
            <w:suppressAutoHyphens/>
            <w:snapToGrid w:val="0"/>
            <w:jc w:val="center"/>
            <w:rPr>
              <w:rFonts w:eastAsia="Arial Unicode MS" w:cs="Tahoma"/>
              <w:b/>
              <w:bCs/>
              <w:color w:val="auto"/>
              <w:sz w:val="22"/>
              <w:szCs w:val="22"/>
              <w:lang w:eastAsia="ar-SA" w:bidi="ar-SA"/>
            </w:rPr>
          </w:pPr>
          <w:r w:rsidRPr="00B93F2E">
            <w:rPr>
              <w:rFonts w:eastAsia="Arial Unicode MS" w:cs="Tahoma"/>
              <w:b/>
              <w:bCs/>
              <w:color w:val="auto"/>
              <w:sz w:val="22"/>
              <w:szCs w:val="22"/>
              <w:lang w:eastAsia="ar-SA" w:bidi="ar-SA"/>
            </w:rPr>
            <w:t>20</w:t>
          </w:r>
          <w:r w:rsidR="00775458">
            <w:rPr>
              <w:rFonts w:eastAsia="Arial Unicode MS" w:cs="Tahoma"/>
              <w:b/>
              <w:bCs/>
              <w:color w:val="auto"/>
              <w:sz w:val="22"/>
              <w:szCs w:val="22"/>
              <w:lang w:eastAsia="ar-SA" w:bidi="ar-SA"/>
            </w:rPr>
            <w:t>20 metų birželio mėnuo</w:t>
          </w:r>
        </w:p>
      </w:tc>
      <w:tc>
        <w:tcPr>
          <w:tcW w:w="5303" w:type="dxa"/>
          <w:gridSpan w:val="3"/>
        </w:tcPr>
        <w:p w:rsidR="00B93F2E" w:rsidRPr="00B93F2E" w:rsidRDefault="00B93F2E" w:rsidP="00B93F2E">
          <w:pPr>
            <w:suppressLineNumbers/>
            <w:suppressAutoHyphens/>
            <w:snapToGrid w:val="0"/>
            <w:jc w:val="center"/>
            <w:rPr>
              <w:rFonts w:eastAsia="Arial Unicode MS" w:cs="Tahoma"/>
              <w:b/>
              <w:bCs/>
              <w:color w:val="auto"/>
              <w:sz w:val="22"/>
              <w:szCs w:val="22"/>
              <w:lang w:eastAsia="ar-SA" w:bidi="ar-SA"/>
            </w:rPr>
          </w:pPr>
          <w:r w:rsidRPr="00B93F2E">
            <w:rPr>
              <w:rFonts w:eastAsia="Arial Unicode MS" w:cs="Tahoma"/>
              <w:b/>
              <w:bCs/>
              <w:color w:val="auto"/>
              <w:sz w:val="22"/>
              <w:szCs w:val="22"/>
              <w:lang w:eastAsia="ar-SA" w:bidi="ar-SA"/>
            </w:rPr>
            <w:t>Patvirtinta</w:t>
          </w:r>
        </w:p>
        <w:p w:rsidR="00B93F2E" w:rsidRPr="00B93F2E" w:rsidRDefault="00B93F2E" w:rsidP="00B93F2E">
          <w:pPr>
            <w:suppressLineNumbers/>
            <w:suppressAutoHyphens/>
            <w:snapToGrid w:val="0"/>
            <w:jc w:val="center"/>
            <w:rPr>
              <w:rFonts w:eastAsia="Arial Unicode MS" w:cs="Tahoma"/>
              <w:b/>
              <w:bCs/>
              <w:color w:val="auto"/>
              <w:sz w:val="22"/>
              <w:szCs w:val="22"/>
              <w:lang w:eastAsia="ar-SA" w:bidi="ar-SA"/>
            </w:rPr>
          </w:pPr>
          <w:r w:rsidRPr="00B93F2E">
            <w:rPr>
              <w:rFonts w:eastAsia="Arial Unicode MS" w:cs="Tahoma"/>
              <w:b/>
              <w:bCs/>
              <w:color w:val="auto"/>
              <w:sz w:val="22"/>
              <w:szCs w:val="22"/>
              <w:lang w:eastAsia="ar-SA" w:bidi="ar-SA"/>
            </w:rPr>
            <w:t>VšĮ Rokiškio psichiatrijos ligoninės  direktoriaus 20</w:t>
          </w:r>
          <w:r w:rsidR="002277E3">
            <w:rPr>
              <w:rFonts w:eastAsia="Arial Unicode MS" w:cs="Tahoma"/>
              <w:b/>
              <w:bCs/>
              <w:color w:val="auto"/>
              <w:sz w:val="22"/>
              <w:szCs w:val="22"/>
              <w:lang w:eastAsia="ar-SA" w:bidi="ar-SA"/>
            </w:rPr>
            <w:t>20</w:t>
          </w:r>
          <w:r w:rsidRPr="00B93F2E">
            <w:rPr>
              <w:rFonts w:eastAsia="Arial Unicode MS" w:cs="Tahoma"/>
              <w:b/>
              <w:bCs/>
              <w:color w:val="auto"/>
              <w:sz w:val="22"/>
              <w:szCs w:val="22"/>
              <w:lang w:eastAsia="ar-SA" w:bidi="ar-SA"/>
            </w:rPr>
            <w:t xml:space="preserve"> m. </w:t>
          </w:r>
          <w:r w:rsidR="002277E3">
            <w:rPr>
              <w:rFonts w:eastAsia="Arial Unicode MS" w:cs="Tahoma"/>
              <w:b/>
              <w:bCs/>
              <w:color w:val="auto"/>
              <w:sz w:val="22"/>
              <w:szCs w:val="22"/>
              <w:lang w:eastAsia="ar-SA" w:bidi="ar-SA"/>
            </w:rPr>
            <w:t xml:space="preserve">birželio </w:t>
          </w:r>
          <w:r w:rsidR="00581564">
            <w:rPr>
              <w:rFonts w:eastAsia="Arial Unicode MS" w:cs="Tahoma"/>
              <w:b/>
              <w:bCs/>
              <w:color w:val="auto"/>
              <w:sz w:val="22"/>
              <w:szCs w:val="22"/>
              <w:lang w:eastAsia="ar-SA" w:bidi="ar-SA"/>
            </w:rPr>
            <w:t>30</w:t>
          </w:r>
          <w:r w:rsidRPr="00B93F2E">
            <w:rPr>
              <w:rFonts w:eastAsia="Arial Unicode MS" w:cs="Tahoma"/>
              <w:b/>
              <w:bCs/>
              <w:color w:val="auto"/>
              <w:sz w:val="22"/>
              <w:szCs w:val="22"/>
              <w:lang w:eastAsia="ar-SA" w:bidi="ar-SA"/>
            </w:rPr>
            <w:t xml:space="preserve"> d. įsakymu Nr. </w:t>
          </w:r>
          <w:r w:rsidR="002277E3">
            <w:rPr>
              <w:rFonts w:eastAsia="Arial Unicode MS" w:cs="Tahoma"/>
              <w:b/>
              <w:bCs/>
              <w:color w:val="auto"/>
              <w:sz w:val="22"/>
              <w:szCs w:val="22"/>
              <w:lang w:eastAsia="ar-SA" w:bidi="ar-SA"/>
            </w:rPr>
            <w:t>44</w:t>
          </w:r>
        </w:p>
      </w:tc>
    </w:tr>
  </w:tbl>
  <w:p w:rsidR="00B93F2E" w:rsidRDefault="00B93F2E">
    <w:pPr>
      <w:pStyle w:val="Antrats"/>
    </w:pPr>
  </w:p>
  <w:p w:rsidR="00B93F2E" w:rsidRDefault="00B93F2E">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81564" w:rsidRDefault="0058156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7B663D"/>
    <w:multiLevelType w:val="multilevel"/>
    <w:tmpl w:val="F50A2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1B60088"/>
    <w:multiLevelType w:val="multilevel"/>
    <w:tmpl w:val="31CEF14E"/>
    <w:lvl w:ilvl="0">
      <w:start w:val="1"/>
      <w:numFmt w:val="decimal"/>
      <w:lvlText w:val="5.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44B67DF"/>
    <w:multiLevelType w:val="multilevel"/>
    <w:tmpl w:val="5EB4A4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D116C92"/>
    <w:multiLevelType w:val="multilevel"/>
    <w:tmpl w:val="BD586F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0222022"/>
    <w:multiLevelType w:val="multilevel"/>
    <w:tmpl w:val="C9A0AAA4"/>
    <w:lvl w:ilvl="0">
      <w:start w:val="4"/>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DB7B5A"/>
    <w:multiLevelType w:val="multilevel"/>
    <w:tmpl w:val="E516359A"/>
    <w:lvl w:ilvl="0">
      <w:start w:val="2"/>
      <w:numFmt w:val="decimal"/>
      <w:lvlText w:val="5.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F7F7A60"/>
    <w:multiLevelType w:val="multilevel"/>
    <w:tmpl w:val="F60830A6"/>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A5"/>
    <w:rsid w:val="00014368"/>
    <w:rsid w:val="00045213"/>
    <w:rsid w:val="000852A5"/>
    <w:rsid w:val="000A7708"/>
    <w:rsid w:val="00224A71"/>
    <w:rsid w:val="002277E3"/>
    <w:rsid w:val="002513C1"/>
    <w:rsid w:val="002F2FBA"/>
    <w:rsid w:val="005350C0"/>
    <w:rsid w:val="00542232"/>
    <w:rsid w:val="00581564"/>
    <w:rsid w:val="00775458"/>
    <w:rsid w:val="0090406D"/>
    <w:rsid w:val="00953B37"/>
    <w:rsid w:val="009F0BAB"/>
    <w:rsid w:val="00A365D6"/>
    <w:rsid w:val="00B07B81"/>
    <w:rsid w:val="00B93F2E"/>
    <w:rsid w:val="00BC68CC"/>
    <w:rsid w:val="00BE4845"/>
    <w:rsid w:val="00C10E02"/>
    <w:rsid w:val="00C35CCB"/>
    <w:rsid w:val="00CF02A6"/>
    <w:rsid w:val="00CF315C"/>
    <w:rsid w:val="00E32EDB"/>
    <w:rsid w:val="00ED71FF"/>
    <w:rsid w:val="00EF405B"/>
    <w:rsid w:val="00FC69B2"/>
    <w:rsid w:val="00FD267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FC7C3"/>
  <w15:docId w15:val="{C78B8288-ECFE-4D59-A462-1C5DFB78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lt-LT" w:eastAsia="lt-LT" w:bidi="lt-L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Bodytext3Exact">
    <w:name w:val="Body text (3) Exact"/>
    <w:basedOn w:val="Numatytasispastraiposriftas"/>
    <w:rPr>
      <w:b/>
      <w:bCs/>
      <w:i w:val="0"/>
      <w:iCs w:val="0"/>
      <w:smallCaps w:val="0"/>
      <w:strike w:val="0"/>
      <w:u w:val="none"/>
    </w:rPr>
  </w:style>
  <w:style w:type="character" w:customStyle="1" w:styleId="Heading1Exact">
    <w:name w:val="Heading #1 Exact"/>
    <w:basedOn w:val="Numatytasispastraiposriftas"/>
    <w:link w:val="Heading1"/>
    <w:rPr>
      <w:b w:val="0"/>
      <w:bCs w:val="0"/>
      <w:i/>
      <w:iCs/>
      <w:smallCaps w:val="0"/>
      <w:strike w:val="0"/>
      <w:sz w:val="40"/>
      <w:szCs w:val="40"/>
      <w:u w:val="none"/>
    </w:rPr>
  </w:style>
  <w:style w:type="character" w:customStyle="1" w:styleId="Heading1Exact0">
    <w:name w:val="Heading #1 Exact"/>
    <w:basedOn w:val="Heading1Exact"/>
    <w:rPr>
      <w:rFonts w:ascii="Times New Roman" w:eastAsia="Times New Roman" w:hAnsi="Times New Roman" w:cs="Times New Roman"/>
      <w:b w:val="0"/>
      <w:bCs w:val="0"/>
      <w:i/>
      <w:iCs/>
      <w:smallCaps w:val="0"/>
      <w:strike w:val="0"/>
      <w:color w:val="000000"/>
      <w:spacing w:val="0"/>
      <w:w w:val="100"/>
      <w:position w:val="0"/>
      <w:sz w:val="40"/>
      <w:szCs w:val="40"/>
      <w:u w:val="single"/>
      <w:lang w:val="lt-LT" w:eastAsia="lt-LT" w:bidi="lt-LT"/>
    </w:rPr>
  </w:style>
  <w:style w:type="character" w:customStyle="1" w:styleId="Bodytext4Exact">
    <w:name w:val="Body text (4) Exact"/>
    <w:basedOn w:val="Numatytasispastraiposriftas"/>
    <w:link w:val="Bodytext4"/>
    <w:rPr>
      <w:b w:val="0"/>
      <w:bCs w:val="0"/>
      <w:i/>
      <w:iCs/>
      <w:smallCaps w:val="0"/>
      <w:strike w:val="0"/>
      <w:w w:val="150"/>
      <w:sz w:val="38"/>
      <w:szCs w:val="38"/>
      <w:u w:val="none"/>
    </w:rPr>
  </w:style>
  <w:style w:type="character" w:customStyle="1" w:styleId="Bodytext412ptBoldNotItalicScaling100Exact">
    <w:name w:val="Body text (4) + 12 pt;Bold;Not Italic;Scaling 100% Exact"/>
    <w:basedOn w:val="Bodytext4Exact"/>
    <w:rPr>
      <w:rFonts w:ascii="Times New Roman" w:eastAsia="Times New Roman" w:hAnsi="Times New Roman" w:cs="Times New Roman"/>
      <w:b/>
      <w:bCs/>
      <w:i/>
      <w:iCs/>
      <w:smallCaps w:val="0"/>
      <w:strike w:val="0"/>
      <w:color w:val="000000"/>
      <w:spacing w:val="0"/>
      <w:w w:val="100"/>
      <w:position w:val="0"/>
      <w:sz w:val="24"/>
      <w:szCs w:val="24"/>
      <w:u w:val="none"/>
      <w:lang w:val="lt-LT" w:eastAsia="lt-LT" w:bidi="lt-LT"/>
    </w:rPr>
  </w:style>
  <w:style w:type="character" w:customStyle="1" w:styleId="Bodytext4Exact0">
    <w:name w:val="Body text (4) Exact"/>
    <w:basedOn w:val="Bodytext4Exact"/>
    <w:rPr>
      <w:rFonts w:ascii="Times New Roman" w:eastAsia="Times New Roman" w:hAnsi="Times New Roman" w:cs="Times New Roman"/>
      <w:b w:val="0"/>
      <w:bCs w:val="0"/>
      <w:i/>
      <w:iCs/>
      <w:smallCaps w:val="0"/>
      <w:strike w:val="0"/>
      <w:color w:val="000000"/>
      <w:spacing w:val="0"/>
      <w:w w:val="150"/>
      <w:position w:val="0"/>
      <w:sz w:val="38"/>
      <w:szCs w:val="38"/>
      <w:u w:val="single"/>
      <w:lang w:val="lt-LT" w:eastAsia="lt-LT" w:bidi="lt-LT"/>
    </w:rPr>
  </w:style>
  <w:style w:type="character" w:customStyle="1" w:styleId="Bodytext3Exact0">
    <w:name w:val="Body text (3) Exact"/>
    <w:basedOn w:val="Bodytext3"/>
    <w:rPr>
      <w:b/>
      <w:bCs/>
      <w:i w:val="0"/>
      <w:iCs w:val="0"/>
      <w:smallCaps w:val="0"/>
      <w:strike w:val="0"/>
      <w:u w:val="single"/>
    </w:rPr>
  </w:style>
  <w:style w:type="character" w:customStyle="1" w:styleId="Bodytext316ptNotBoldItalicExact">
    <w:name w:val="Body text (3) + 16 pt;Not Bold;Italic Exact"/>
    <w:basedOn w:val="Bodytext3"/>
    <w:rPr>
      <w:b/>
      <w:bCs/>
      <w:i/>
      <w:iCs/>
      <w:smallCaps w:val="0"/>
      <w:strike w:val="0"/>
      <w:sz w:val="32"/>
      <w:szCs w:val="32"/>
      <w:u w:val="single"/>
    </w:rPr>
  </w:style>
  <w:style w:type="character" w:customStyle="1" w:styleId="Bodytext2">
    <w:name w:val="Body text (2)_"/>
    <w:basedOn w:val="Numatytasispastraiposriftas"/>
    <w:link w:val="Bodytext20"/>
    <w:rPr>
      <w:b w:val="0"/>
      <w:bCs w:val="0"/>
      <w:i w:val="0"/>
      <w:iCs w:val="0"/>
      <w:smallCaps w:val="0"/>
      <w:strike w:val="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style>
  <w:style w:type="character" w:customStyle="1" w:styleId="Heading2">
    <w:name w:val="Heading #2_"/>
    <w:basedOn w:val="Numatytasispastraiposriftas"/>
    <w:link w:val="Heading20"/>
    <w:rPr>
      <w:b/>
      <w:bCs/>
      <w:i w:val="0"/>
      <w:iCs w:val="0"/>
      <w:smallCaps w:val="0"/>
      <w:strike w:val="0"/>
      <w:sz w:val="32"/>
      <w:szCs w:val="32"/>
      <w:u w:val="none"/>
    </w:rPr>
  </w:style>
  <w:style w:type="character" w:customStyle="1" w:styleId="Bodytext3">
    <w:name w:val="Body text (3)_"/>
    <w:basedOn w:val="Numatytasispastraiposriftas"/>
    <w:link w:val="Bodytext30"/>
    <w:rPr>
      <w:b/>
      <w:bCs/>
      <w:i w:val="0"/>
      <w:iCs w:val="0"/>
      <w:smallCaps w:val="0"/>
      <w:strike w:val="0"/>
      <w:u w:val="none"/>
    </w:rPr>
  </w:style>
  <w:style w:type="character" w:customStyle="1" w:styleId="Bodytext315ptNotBold">
    <w:name w:val="Body text (3) + 15 pt;Not Bold"/>
    <w:basedOn w:val="Bodytext3"/>
    <w:rPr>
      <w:rFonts w:ascii="Times New Roman" w:eastAsia="Times New Roman" w:hAnsi="Times New Roman" w:cs="Times New Roman"/>
      <w:b/>
      <w:bCs/>
      <w:i w:val="0"/>
      <w:iCs w:val="0"/>
      <w:smallCaps w:val="0"/>
      <w:strike w:val="0"/>
      <w:color w:val="000000"/>
      <w:spacing w:val="0"/>
      <w:w w:val="100"/>
      <w:position w:val="0"/>
      <w:sz w:val="30"/>
      <w:szCs w:val="30"/>
      <w:u w:val="none"/>
      <w:lang w:val="lt-LT" w:eastAsia="lt-LT" w:bidi="lt-LT"/>
    </w:rPr>
  </w:style>
  <w:style w:type="character" w:customStyle="1" w:styleId="Heading4">
    <w:name w:val="Heading #4_"/>
    <w:basedOn w:val="Numatytasispastraiposriftas"/>
    <w:link w:val="Heading40"/>
    <w:rPr>
      <w:b/>
      <w:bCs/>
      <w:i w:val="0"/>
      <w:iCs w:val="0"/>
      <w:smallCaps w:val="0"/>
      <w:strike w:val="0"/>
      <w:u w:val="none"/>
    </w:rPr>
  </w:style>
  <w:style w:type="character" w:customStyle="1" w:styleId="Heading41">
    <w:name w:val="Heading #4"/>
    <w:basedOn w:val="Heading4"/>
    <w:rPr>
      <w:rFonts w:ascii="Times New Roman" w:eastAsia="Times New Roman" w:hAnsi="Times New Roman" w:cs="Times New Roman"/>
      <w:b/>
      <w:bCs/>
      <w:i w:val="0"/>
      <w:iCs w:val="0"/>
      <w:smallCaps w:val="0"/>
      <w:strike w:val="0"/>
      <w:color w:val="000000"/>
      <w:spacing w:val="0"/>
      <w:w w:val="100"/>
      <w:position w:val="0"/>
      <w:sz w:val="24"/>
      <w:szCs w:val="24"/>
      <w:u w:val="single"/>
      <w:lang w:val="lt-LT" w:eastAsia="lt-LT" w:bidi="lt-LT"/>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lt-LT" w:eastAsia="lt-LT" w:bidi="lt-LT"/>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4"/>
      <w:szCs w:val="24"/>
      <w:u w:val="single"/>
      <w:lang w:val="lt-LT" w:eastAsia="lt-LT" w:bidi="lt-LT"/>
    </w:rPr>
  </w:style>
  <w:style w:type="character" w:customStyle="1" w:styleId="Heading3">
    <w:name w:val="Heading #3_"/>
    <w:basedOn w:val="Numatytasispastraiposriftas"/>
    <w:link w:val="Heading30"/>
    <w:rPr>
      <w:b w:val="0"/>
      <w:bCs w:val="0"/>
      <w:i w:val="0"/>
      <w:iCs w:val="0"/>
      <w:smallCaps w:val="0"/>
      <w:strike w:val="0"/>
      <w:sz w:val="30"/>
      <w:szCs w:val="30"/>
      <w:u w:val="none"/>
    </w:rPr>
  </w:style>
  <w:style w:type="character" w:customStyle="1" w:styleId="Tablecaption">
    <w:name w:val="Table caption_"/>
    <w:basedOn w:val="Numatytasispastraiposriftas"/>
    <w:link w:val="Tablecaption0"/>
    <w:rPr>
      <w:b w:val="0"/>
      <w:bCs w:val="0"/>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paragraph" w:customStyle="1" w:styleId="Bodytext30">
    <w:name w:val="Body text (3)"/>
    <w:basedOn w:val="prastasis"/>
    <w:link w:val="Bodytext3"/>
    <w:pPr>
      <w:shd w:val="clear" w:color="auto" w:fill="FFFFFF"/>
      <w:spacing w:line="266" w:lineRule="exact"/>
    </w:pPr>
    <w:rPr>
      <w:b/>
      <w:bCs/>
    </w:rPr>
  </w:style>
  <w:style w:type="paragraph" w:customStyle="1" w:styleId="Heading1">
    <w:name w:val="Heading #1"/>
    <w:basedOn w:val="prastasis"/>
    <w:link w:val="Heading1Exact"/>
    <w:pPr>
      <w:shd w:val="clear" w:color="auto" w:fill="FFFFFF"/>
      <w:spacing w:line="442" w:lineRule="exact"/>
      <w:outlineLvl w:val="0"/>
    </w:pPr>
    <w:rPr>
      <w:i/>
      <w:iCs/>
      <w:sz w:val="40"/>
      <w:szCs w:val="40"/>
    </w:rPr>
  </w:style>
  <w:style w:type="paragraph" w:customStyle="1" w:styleId="Bodytext4">
    <w:name w:val="Body text (4)"/>
    <w:basedOn w:val="prastasis"/>
    <w:link w:val="Bodytext4Exact"/>
    <w:pPr>
      <w:shd w:val="clear" w:color="auto" w:fill="FFFFFF"/>
      <w:spacing w:line="461" w:lineRule="exact"/>
      <w:jc w:val="both"/>
    </w:pPr>
    <w:rPr>
      <w:i/>
      <w:iCs/>
      <w:w w:val="150"/>
      <w:sz w:val="38"/>
      <w:szCs w:val="38"/>
    </w:rPr>
  </w:style>
  <w:style w:type="paragraph" w:customStyle="1" w:styleId="Bodytext20">
    <w:name w:val="Body text (2)"/>
    <w:basedOn w:val="prastasis"/>
    <w:link w:val="Bodytext2"/>
    <w:pPr>
      <w:shd w:val="clear" w:color="auto" w:fill="FFFFFF"/>
      <w:spacing w:before="660" w:line="266" w:lineRule="exact"/>
      <w:jc w:val="both"/>
    </w:pPr>
  </w:style>
  <w:style w:type="paragraph" w:customStyle="1" w:styleId="Heading20">
    <w:name w:val="Heading #2"/>
    <w:basedOn w:val="prastasis"/>
    <w:link w:val="Heading2"/>
    <w:pPr>
      <w:shd w:val="clear" w:color="auto" w:fill="FFFFFF"/>
      <w:spacing w:before="1800" w:line="354" w:lineRule="exact"/>
      <w:jc w:val="center"/>
      <w:outlineLvl w:val="1"/>
    </w:pPr>
    <w:rPr>
      <w:b/>
      <w:bCs/>
      <w:sz w:val="32"/>
      <w:szCs w:val="32"/>
    </w:rPr>
  </w:style>
  <w:style w:type="paragraph" w:customStyle="1" w:styleId="Heading40">
    <w:name w:val="Heading #4"/>
    <w:basedOn w:val="prastasis"/>
    <w:link w:val="Heading4"/>
    <w:pPr>
      <w:shd w:val="clear" w:color="auto" w:fill="FFFFFF"/>
      <w:spacing w:before="480" w:after="160" w:line="266" w:lineRule="exact"/>
      <w:outlineLvl w:val="3"/>
    </w:pPr>
    <w:rPr>
      <w:b/>
      <w:bCs/>
    </w:rPr>
  </w:style>
  <w:style w:type="paragraph" w:customStyle="1" w:styleId="Heading30">
    <w:name w:val="Heading #3"/>
    <w:basedOn w:val="prastasis"/>
    <w:link w:val="Heading3"/>
    <w:pPr>
      <w:shd w:val="clear" w:color="auto" w:fill="FFFFFF"/>
      <w:spacing w:line="346" w:lineRule="exact"/>
      <w:ind w:firstLine="820"/>
      <w:jc w:val="both"/>
      <w:outlineLvl w:val="2"/>
    </w:pPr>
    <w:rPr>
      <w:sz w:val="30"/>
      <w:szCs w:val="30"/>
    </w:rPr>
  </w:style>
  <w:style w:type="paragraph" w:customStyle="1" w:styleId="Tablecaption0">
    <w:name w:val="Table caption"/>
    <w:basedOn w:val="prastasis"/>
    <w:link w:val="Tablecaption"/>
    <w:pPr>
      <w:shd w:val="clear" w:color="auto" w:fill="FFFFFF"/>
      <w:spacing w:line="266" w:lineRule="exact"/>
    </w:pPr>
  </w:style>
  <w:style w:type="paragraph" w:styleId="Antrats">
    <w:name w:val="header"/>
    <w:basedOn w:val="prastasis"/>
    <w:link w:val="AntratsDiagrama"/>
    <w:uiPriority w:val="99"/>
    <w:unhideWhenUsed/>
    <w:rsid w:val="00B93F2E"/>
    <w:pPr>
      <w:tabs>
        <w:tab w:val="center" w:pos="4819"/>
        <w:tab w:val="right" w:pos="9638"/>
      </w:tabs>
    </w:pPr>
  </w:style>
  <w:style w:type="character" w:customStyle="1" w:styleId="AntratsDiagrama">
    <w:name w:val="Antraštės Diagrama"/>
    <w:basedOn w:val="Numatytasispastraiposriftas"/>
    <w:link w:val="Antrats"/>
    <w:uiPriority w:val="99"/>
    <w:rsid w:val="00B93F2E"/>
    <w:rPr>
      <w:color w:val="000000"/>
    </w:rPr>
  </w:style>
  <w:style w:type="paragraph" w:styleId="Porat">
    <w:name w:val="footer"/>
    <w:basedOn w:val="prastasis"/>
    <w:link w:val="PoratDiagrama"/>
    <w:uiPriority w:val="99"/>
    <w:unhideWhenUsed/>
    <w:rsid w:val="00B93F2E"/>
    <w:pPr>
      <w:tabs>
        <w:tab w:val="center" w:pos="4819"/>
        <w:tab w:val="right" w:pos="9638"/>
      </w:tabs>
    </w:pPr>
  </w:style>
  <w:style w:type="character" w:customStyle="1" w:styleId="PoratDiagrama">
    <w:name w:val="Poraštė Diagrama"/>
    <w:basedOn w:val="Numatytasispastraiposriftas"/>
    <w:link w:val="Porat"/>
    <w:uiPriority w:val="99"/>
    <w:rsid w:val="00B93F2E"/>
    <w:rPr>
      <w:color w:val="000000"/>
    </w:rPr>
  </w:style>
  <w:style w:type="paragraph" w:styleId="Debesliotekstas">
    <w:name w:val="Balloon Text"/>
    <w:basedOn w:val="prastasis"/>
    <w:link w:val="DebesliotekstasDiagrama"/>
    <w:uiPriority w:val="99"/>
    <w:semiHidden/>
    <w:unhideWhenUsed/>
    <w:rsid w:val="00BC68C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C68CC"/>
    <w:rPr>
      <w:rFonts w:ascii="Segoe UI" w:hAnsi="Segoe UI" w:cs="Segoe UI"/>
      <w:color w:val="000000"/>
      <w:sz w:val="18"/>
      <w:szCs w:val="18"/>
    </w:rPr>
  </w:style>
  <w:style w:type="paragraph" w:styleId="Sraopastraipa">
    <w:name w:val="List Paragraph"/>
    <w:basedOn w:val="prastasis"/>
    <w:uiPriority w:val="34"/>
    <w:qFormat/>
    <w:rsid w:val="00224A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052417">
      <w:bodyDiv w:val="1"/>
      <w:marLeft w:val="0"/>
      <w:marRight w:val="0"/>
      <w:marTop w:val="0"/>
      <w:marBottom w:val="0"/>
      <w:divBdr>
        <w:top w:val="none" w:sz="0" w:space="0" w:color="auto"/>
        <w:left w:val="none" w:sz="0" w:space="0" w:color="auto"/>
        <w:bottom w:val="none" w:sz="0" w:space="0" w:color="auto"/>
        <w:right w:val="none" w:sz="0" w:space="0" w:color="auto"/>
      </w:divBdr>
      <w:divsChild>
        <w:div w:id="1770468844">
          <w:marLeft w:val="0"/>
          <w:marRight w:val="0"/>
          <w:marTop w:val="0"/>
          <w:marBottom w:val="0"/>
          <w:divBdr>
            <w:top w:val="none" w:sz="0" w:space="0" w:color="auto"/>
            <w:left w:val="none" w:sz="0" w:space="0" w:color="auto"/>
            <w:bottom w:val="none" w:sz="0" w:space="0" w:color="auto"/>
            <w:right w:val="none" w:sz="0" w:space="0" w:color="auto"/>
          </w:divBdr>
          <w:divsChild>
            <w:div w:id="685522534">
              <w:marLeft w:val="0"/>
              <w:marRight w:val="0"/>
              <w:marTop w:val="0"/>
              <w:marBottom w:val="0"/>
              <w:divBdr>
                <w:top w:val="none" w:sz="0" w:space="0" w:color="auto"/>
                <w:left w:val="none" w:sz="0" w:space="0" w:color="auto"/>
                <w:bottom w:val="none" w:sz="0" w:space="0" w:color="auto"/>
                <w:right w:val="none" w:sz="0" w:space="0" w:color="auto"/>
              </w:divBdr>
            </w:div>
            <w:div w:id="2051951540">
              <w:marLeft w:val="0"/>
              <w:marRight w:val="0"/>
              <w:marTop w:val="0"/>
              <w:marBottom w:val="0"/>
              <w:divBdr>
                <w:top w:val="none" w:sz="0" w:space="0" w:color="auto"/>
                <w:left w:val="none" w:sz="0" w:space="0" w:color="auto"/>
                <w:bottom w:val="none" w:sz="0" w:space="0" w:color="auto"/>
                <w:right w:val="none" w:sz="0" w:space="0" w:color="auto"/>
              </w:divBdr>
            </w:div>
            <w:div w:id="1609966501">
              <w:marLeft w:val="0"/>
              <w:marRight w:val="0"/>
              <w:marTop w:val="0"/>
              <w:marBottom w:val="0"/>
              <w:divBdr>
                <w:top w:val="none" w:sz="0" w:space="0" w:color="auto"/>
                <w:left w:val="none" w:sz="0" w:space="0" w:color="auto"/>
                <w:bottom w:val="none" w:sz="0" w:space="0" w:color="auto"/>
                <w:right w:val="none" w:sz="0" w:space="0" w:color="auto"/>
              </w:divBdr>
            </w:div>
            <w:div w:id="193470525">
              <w:marLeft w:val="0"/>
              <w:marRight w:val="0"/>
              <w:marTop w:val="0"/>
              <w:marBottom w:val="0"/>
              <w:divBdr>
                <w:top w:val="none" w:sz="0" w:space="0" w:color="auto"/>
                <w:left w:val="none" w:sz="0" w:space="0" w:color="auto"/>
                <w:bottom w:val="none" w:sz="0" w:space="0" w:color="auto"/>
                <w:right w:val="none" w:sz="0" w:space="0" w:color="auto"/>
              </w:divBdr>
            </w:div>
            <w:div w:id="1195462047">
              <w:marLeft w:val="0"/>
              <w:marRight w:val="0"/>
              <w:marTop w:val="0"/>
              <w:marBottom w:val="0"/>
              <w:divBdr>
                <w:top w:val="none" w:sz="0" w:space="0" w:color="auto"/>
                <w:left w:val="none" w:sz="0" w:space="0" w:color="auto"/>
                <w:bottom w:val="none" w:sz="0" w:space="0" w:color="auto"/>
                <w:right w:val="none" w:sz="0" w:space="0" w:color="auto"/>
              </w:divBdr>
            </w:div>
            <w:div w:id="1583639852">
              <w:marLeft w:val="0"/>
              <w:marRight w:val="0"/>
              <w:marTop w:val="0"/>
              <w:marBottom w:val="0"/>
              <w:divBdr>
                <w:top w:val="none" w:sz="0" w:space="0" w:color="auto"/>
                <w:left w:val="none" w:sz="0" w:space="0" w:color="auto"/>
                <w:bottom w:val="none" w:sz="0" w:space="0" w:color="auto"/>
                <w:right w:val="none" w:sz="0" w:space="0" w:color="auto"/>
              </w:divBdr>
            </w:div>
            <w:div w:id="1798989281">
              <w:marLeft w:val="0"/>
              <w:marRight w:val="0"/>
              <w:marTop w:val="0"/>
              <w:marBottom w:val="0"/>
              <w:divBdr>
                <w:top w:val="none" w:sz="0" w:space="0" w:color="auto"/>
                <w:left w:val="none" w:sz="0" w:space="0" w:color="auto"/>
                <w:bottom w:val="none" w:sz="0" w:space="0" w:color="auto"/>
                <w:right w:val="none" w:sz="0" w:space="0" w:color="auto"/>
              </w:divBdr>
            </w:div>
            <w:div w:id="2144694564">
              <w:marLeft w:val="0"/>
              <w:marRight w:val="0"/>
              <w:marTop w:val="0"/>
              <w:marBottom w:val="0"/>
              <w:divBdr>
                <w:top w:val="none" w:sz="0" w:space="0" w:color="auto"/>
                <w:left w:val="none" w:sz="0" w:space="0" w:color="auto"/>
                <w:bottom w:val="none" w:sz="0" w:space="0" w:color="auto"/>
                <w:right w:val="none" w:sz="0" w:space="0" w:color="auto"/>
              </w:divBdr>
            </w:div>
            <w:div w:id="747773573">
              <w:marLeft w:val="0"/>
              <w:marRight w:val="0"/>
              <w:marTop w:val="0"/>
              <w:marBottom w:val="0"/>
              <w:divBdr>
                <w:top w:val="none" w:sz="0" w:space="0" w:color="auto"/>
                <w:left w:val="none" w:sz="0" w:space="0" w:color="auto"/>
                <w:bottom w:val="none" w:sz="0" w:space="0" w:color="auto"/>
                <w:right w:val="none" w:sz="0" w:space="0" w:color="auto"/>
              </w:divBdr>
            </w:div>
          </w:divsChild>
        </w:div>
        <w:div w:id="939949509">
          <w:marLeft w:val="0"/>
          <w:marRight w:val="0"/>
          <w:marTop w:val="0"/>
          <w:marBottom w:val="0"/>
          <w:divBdr>
            <w:top w:val="none" w:sz="0" w:space="0" w:color="auto"/>
            <w:left w:val="none" w:sz="0" w:space="0" w:color="auto"/>
            <w:bottom w:val="none" w:sz="0" w:space="0" w:color="auto"/>
            <w:right w:val="none" w:sz="0" w:space="0" w:color="auto"/>
          </w:divBdr>
        </w:div>
        <w:div w:id="655454714">
          <w:marLeft w:val="0"/>
          <w:marRight w:val="0"/>
          <w:marTop w:val="0"/>
          <w:marBottom w:val="0"/>
          <w:divBdr>
            <w:top w:val="none" w:sz="0" w:space="0" w:color="auto"/>
            <w:left w:val="none" w:sz="0" w:space="0" w:color="auto"/>
            <w:bottom w:val="none" w:sz="0" w:space="0" w:color="auto"/>
            <w:right w:val="none" w:sz="0" w:space="0" w:color="auto"/>
          </w:divBdr>
        </w:div>
      </w:divsChild>
    </w:div>
    <w:div w:id="1046563153">
      <w:bodyDiv w:val="1"/>
      <w:marLeft w:val="0"/>
      <w:marRight w:val="0"/>
      <w:marTop w:val="0"/>
      <w:marBottom w:val="0"/>
      <w:divBdr>
        <w:top w:val="none" w:sz="0" w:space="0" w:color="auto"/>
        <w:left w:val="none" w:sz="0" w:space="0" w:color="auto"/>
        <w:bottom w:val="none" w:sz="0" w:space="0" w:color="auto"/>
        <w:right w:val="none" w:sz="0" w:space="0" w:color="auto"/>
      </w:divBdr>
      <w:divsChild>
        <w:div w:id="165174801">
          <w:marLeft w:val="0"/>
          <w:marRight w:val="0"/>
          <w:marTop w:val="0"/>
          <w:marBottom w:val="0"/>
          <w:divBdr>
            <w:top w:val="none" w:sz="0" w:space="0" w:color="auto"/>
            <w:left w:val="none" w:sz="0" w:space="0" w:color="auto"/>
            <w:bottom w:val="none" w:sz="0" w:space="0" w:color="auto"/>
            <w:right w:val="none" w:sz="0" w:space="0" w:color="auto"/>
          </w:divBdr>
          <w:divsChild>
            <w:div w:id="1522665614">
              <w:marLeft w:val="0"/>
              <w:marRight w:val="0"/>
              <w:marTop w:val="0"/>
              <w:marBottom w:val="0"/>
              <w:divBdr>
                <w:top w:val="none" w:sz="0" w:space="0" w:color="auto"/>
                <w:left w:val="none" w:sz="0" w:space="0" w:color="auto"/>
                <w:bottom w:val="none" w:sz="0" w:space="0" w:color="auto"/>
                <w:right w:val="none" w:sz="0" w:space="0" w:color="auto"/>
              </w:divBdr>
            </w:div>
            <w:div w:id="667094864">
              <w:marLeft w:val="0"/>
              <w:marRight w:val="0"/>
              <w:marTop w:val="0"/>
              <w:marBottom w:val="0"/>
              <w:divBdr>
                <w:top w:val="none" w:sz="0" w:space="0" w:color="auto"/>
                <w:left w:val="none" w:sz="0" w:space="0" w:color="auto"/>
                <w:bottom w:val="none" w:sz="0" w:space="0" w:color="auto"/>
                <w:right w:val="none" w:sz="0" w:space="0" w:color="auto"/>
              </w:divBdr>
            </w:div>
            <w:div w:id="225187935">
              <w:marLeft w:val="0"/>
              <w:marRight w:val="0"/>
              <w:marTop w:val="0"/>
              <w:marBottom w:val="0"/>
              <w:divBdr>
                <w:top w:val="none" w:sz="0" w:space="0" w:color="auto"/>
                <w:left w:val="none" w:sz="0" w:space="0" w:color="auto"/>
                <w:bottom w:val="none" w:sz="0" w:space="0" w:color="auto"/>
                <w:right w:val="none" w:sz="0" w:space="0" w:color="auto"/>
              </w:divBdr>
            </w:div>
          </w:divsChild>
        </w:div>
        <w:div w:id="859317153">
          <w:marLeft w:val="0"/>
          <w:marRight w:val="0"/>
          <w:marTop w:val="0"/>
          <w:marBottom w:val="0"/>
          <w:divBdr>
            <w:top w:val="none" w:sz="0" w:space="0" w:color="auto"/>
            <w:left w:val="none" w:sz="0" w:space="0" w:color="auto"/>
            <w:bottom w:val="none" w:sz="0" w:space="0" w:color="auto"/>
            <w:right w:val="none" w:sz="0" w:space="0" w:color="auto"/>
          </w:divBdr>
          <w:divsChild>
            <w:div w:id="1328244352">
              <w:marLeft w:val="0"/>
              <w:marRight w:val="0"/>
              <w:marTop w:val="0"/>
              <w:marBottom w:val="0"/>
              <w:divBdr>
                <w:top w:val="none" w:sz="0" w:space="0" w:color="auto"/>
                <w:left w:val="none" w:sz="0" w:space="0" w:color="auto"/>
                <w:bottom w:val="none" w:sz="0" w:space="0" w:color="auto"/>
                <w:right w:val="none" w:sz="0" w:space="0" w:color="auto"/>
              </w:divBdr>
            </w:div>
            <w:div w:id="1981225528">
              <w:marLeft w:val="0"/>
              <w:marRight w:val="0"/>
              <w:marTop w:val="0"/>
              <w:marBottom w:val="0"/>
              <w:divBdr>
                <w:top w:val="none" w:sz="0" w:space="0" w:color="auto"/>
                <w:left w:val="none" w:sz="0" w:space="0" w:color="auto"/>
                <w:bottom w:val="none" w:sz="0" w:space="0" w:color="auto"/>
                <w:right w:val="none" w:sz="0" w:space="0" w:color="auto"/>
              </w:divBdr>
            </w:div>
            <w:div w:id="2015255668">
              <w:marLeft w:val="0"/>
              <w:marRight w:val="0"/>
              <w:marTop w:val="0"/>
              <w:marBottom w:val="0"/>
              <w:divBdr>
                <w:top w:val="none" w:sz="0" w:space="0" w:color="auto"/>
                <w:left w:val="none" w:sz="0" w:space="0" w:color="auto"/>
                <w:bottom w:val="none" w:sz="0" w:space="0" w:color="auto"/>
                <w:right w:val="none" w:sz="0" w:space="0" w:color="auto"/>
              </w:divBdr>
            </w:div>
            <w:div w:id="1933777814">
              <w:marLeft w:val="0"/>
              <w:marRight w:val="0"/>
              <w:marTop w:val="0"/>
              <w:marBottom w:val="0"/>
              <w:divBdr>
                <w:top w:val="none" w:sz="0" w:space="0" w:color="auto"/>
                <w:left w:val="none" w:sz="0" w:space="0" w:color="auto"/>
                <w:bottom w:val="none" w:sz="0" w:space="0" w:color="auto"/>
                <w:right w:val="none" w:sz="0" w:space="0" w:color="auto"/>
              </w:divBdr>
            </w:div>
            <w:div w:id="1283656756">
              <w:marLeft w:val="0"/>
              <w:marRight w:val="0"/>
              <w:marTop w:val="0"/>
              <w:marBottom w:val="0"/>
              <w:divBdr>
                <w:top w:val="none" w:sz="0" w:space="0" w:color="auto"/>
                <w:left w:val="none" w:sz="0" w:space="0" w:color="auto"/>
                <w:bottom w:val="none" w:sz="0" w:space="0" w:color="auto"/>
                <w:right w:val="none" w:sz="0" w:space="0" w:color="auto"/>
              </w:divBdr>
            </w:div>
          </w:divsChild>
        </w:div>
        <w:div w:id="106430487">
          <w:marLeft w:val="0"/>
          <w:marRight w:val="0"/>
          <w:marTop w:val="0"/>
          <w:marBottom w:val="0"/>
          <w:divBdr>
            <w:top w:val="none" w:sz="0" w:space="0" w:color="auto"/>
            <w:left w:val="none" w:sz="0" w:space="0" w:color="auto"/>
            <w:bottom w:val="none" w:sz="0" w:space="0" w:color="auto"/>
            <w:right w:val="none" w:sz="0" w:space="0" w:color="auto"/>
          </w:divBdr>
          <w:divsChild>
            <w:div w:id="1486580803">
              <w:marLeft w:val="0"/>
              <w:marRight w:val="0"/>
              <w:marTop w:val="0"/>
              <w:marBottom w:val="0"/>
              <w:divBdr>
                <w:top w:val="none" w:sz="0" w:space="0" w:color="auto"/>
                <w:left w:val="none" w:sz="0" w:space="0" w:color="auto"/>
                <w:bottom w:val="none" w:sz="0" w:space="0" w:color="auto"/>
                <w:right w:val="none" w:sz="0" w:space="0" w:color="auto"/>
              </w:divBdr>
            </w:div>
            <w:div w:id="2023507785">
              <w:marLeft w:val="0"/>
              <w:marRight w:val="0"/>
              <w:marTop w:val="0"/>
              <w:marBottom w:val="0"/>
              <w:divBdr>
                <w:top w:val="none" w:sz="0" w:space="0" w:color="auto"/>
                <w:left w:val="none" w:sz="0" w:space="0" w:color="auto"/>
                <w:bottom w:val="none" w:sz="0" w:space="0" w:color="auto"/>
                <w:right w:val="none" w:sz="0" w:space="0" w:color="auto"/>
              </w:divBdr>
            </w:div>
            <w:div w:id="1598556202">
              <w:marLeft w:val="0"/>
              <w:marRight w:val="0"/>
              <w:marTop w:val="0"/>
              <w:marBottom w:val="0"/>
              <w:divBdr>
                <w:top w:val="none" w:sz="0" w:space="0" w:color="auto"/>
                <w:left w:val="none" w:sz="0" w:space="0" w:color="auto"/>
                <w:bottom w:val="none" w:sz="0" w:space="0" w:color="auto"/>
                <w:right w:val="none" w:sz="0" w:space="0" w:color="auto"/>
              </w:divBdr>
            </w:div>
            <w:div w:id="963389425">
              <w:marLeft w:val="0"/>
              <w:marRight w:val="0"/>
              <w:marTop w:val="0"/>
              <w:marBottom w:val="0"/>
              <w:divBdr>
                <w:top w:val="none" w:sz="0" w:space="0" w:color="auto"/>
                <w:left w:val="none" w:sz="0" w:space="0" w:color="auto"/>
                <w:bottom w:val="none" w:sz="0" w:space="0" w:color="auto"/>
                <w:right w:val="none" w:sz="0" w:space="0" w:color="auto"/>
              </w:divBdr>
            </w:div>
            <w:div w:id="1465469671">
              <w:marLeft w:val="0"/>
              <w:marRight w:val="0"/>
              <w:marTop w:val="0"/>
              <w:marBottom w:val="0"/>
              <w:divBdr>
                <w:top w:val="none" w:sz="0" w:space="0" w:color="auto"/>
                <w:left w:val="none" w:sz="0" w:space="0" w:color="auto"/>
                <w:bottom w:val="none" w:sz="0" w:space="0" w:color="auto"/>
                <w:right w:val="none" w:sz="0" w:space="0" w:color="auto"/>
              </w:divBdr>
            </w:div>
            <w:div w:id="450781818">
              <w:marLeft w:val="0"/>
              <w:marRight w:val="0"/>
              <w:marTop w:val="0"/>
              <w:marBottom w:val="0"/>
              <w:divBdr>
                <w:top w:val="none" w:sz="0" w:space="0" w:color="auto"/>
                <w:left w:val="none" w:sz="0" w:space="0" w:color="auto"/>
                <w:bottom w:val="none" w:sz="0" w:space="0" w:color="auto"/>
                <w:right w:val="none" w:sz="0" w:space="0" w:color="auto"/>
              </w:divBdr>
            </w:div>
          </w:divsChild>
        </w:div>
        <w:div w:id="366101231">
          <w:marLeft w:val="0"/>
          <w:marRight w:val="0"/>
          <w:marTop w:val="0"/>
          <w:marBottom w:val="0"/>
          <w:divBdr>
            <w:top w:val="none" w:sz="0" w:space="0" w:color="auto"/>
            <w:left w:val="none" w:sz="0" w:space="0" w:color="auto"/>
            <w:bottom w:val="none" w:sz="0" w:space="0" w:color="auto"/>
            <w:right w:val="none" w:sz="0" w:space="0" w:color="auto"/>
          </w:divBdr>
          <w:divsChild>
            <w:div w:id="182133696">
              <w:marLeft w:val="0"/>
              <w:marRight w:val="0"/>
              <w:marTop w:val="0"/>
              <w:marBottom w:val="0"/>
              <w:divBdr>
                <w:top w:val="none" w:sz="0" w:space="0" w:color="auto"/>
                <w:left w:val="none" w:sz="0" w:space="0" w:color="auto"/>
                <w:bottom w:val="none" w:sz="0" w:space="0" w:color="auto"/>
                <w:right w:val="none" w:sz="0" w:space="0" w:color="auto"/>
              </w:divBdr>
            </w:div>
            <w:div w:id="229851228">
              <w:marLeft w:val="0"/>
              <w:marRight w:val="0"/>
              <w:marTop w:val="0"/>
              <w:marBottom w:val="0"/>
              <w:divBdr>
                <w:top w:val="none" w:sz="0" w:space="0" w:color="auto"/>
                <w:left w:val="none" w:sz="0" w:space="0" w:color="auto"/>
                <w:bottom w:val="none" w:sz="0" w:space="0" w:color="auto"/>
                <w:right w:val="none" w:sz="0" w:space="0" w:color="auto"/>
              </w:divBdr>
            </w:div>
          </w:divsChild>
        </w:div>
        <w:div w:id="1359314752">
          <w:marLeft w:val="0"/>
          <w:marRight w:val="0"/>
          <w:marTop w:val="0"/>
          <w:marBottom w:val="0"/>
          <w:divBdr>
            <w:top w:val="none" w:sz="0" w:space="0" w:color="auto"/>
            <w:left w:val="none" w:sz="0" w:space="0" w:color="auto"/>
            <w:bottom w:val="none" w:sz="0" w:space="0" w:color="auto"/>
            <w:right w:val="none" w:sz="0" w:space="0" w:color="auto"/>
          </w:divBdr>
          <w:divsChild>
            <w:div w:id="1412897275">
              <w:marLeft w:val="0"/>
              <w:marRight w:val="0"/>
              <w:marTop w:val="0"/>
              <w:marBottom w:val="0"/>
              <w:divBdr>
                <w:top w:val="none" w:sz="0" w:space="0" w:color="auto"/>
                <w:left w:val="none" w:sz="0" w:space="0" w:color="auto"/>
                <w:bottom w:val="none" w:sz="0" w:space="0" w:color="auto"/>
                <w:right w:val="none" w:sz="0" w:space="0" w:color="auto"/>
              </w:divBdr>
            </w:div>
            <w:div w:id="794174616">
              <w:marLeft w:val="0"/>
              <w:marRight w:val="0"/>
              <w:marTop w:val="0"/>
              <w:marBottom w:val="0"/>
              <w:divBdr>
                <w:top w:val="none" w:sz="0" w:space="0" w:color="auto"/>
                <w:left w:val="none" w:sz="0" w:space="0" w:color="auto"/>
                <w:bottom w:val="none" w:sz="0" w:space="0" w:color="auto"/>
                <w:right w:val="none" w:sz="0" w:space="0" w:color="auto"/>
              </w:divBdr>
            </w:div>
            <w:div w:id="1590119914">
              <w:marLeft w:val="0"/>
              <w:marRight w:val="0"/>
              <w:marTop w:val="0"/>
              <w:marBottom w:val="0"/>
              <w:divBdr>
                <w:top w:val="none" w:sz="0" w:space="0" w:color="auto"/>
                <w:left w:val="none" w:sz="0" w:space="0" w:color="auto"/>
                <w:bottom w:val="none" w:sz="0" w:space="0" w:color="auto"/>
                <w:right w:val="none" w:sz="0" w:space="0" w:color="auto"/>
              </w:divBdr>
            </w:div>
            <w:div w:id="453518892">
              <w:marLeft w:val="0"/>
              <w:marRight w:val="0"/>
              <w:marTop w:val="0"/>
              <w:marBottom w:val="0"/>
              <w:divBdr>
                <w:top w:val="none" w:sz="0" w:space="0" w:color="auto"/>
                <w:left w:val="none" w:sz="0" w:space="0" w:color="auto"/>
                <w:bottom w:val="none" w:sz="0" w:space="0" w:color="auto"/>
                <w:right w:val="none" w:sz="0" w:space="0" w:color="auto"/>
              </w:divBdr>
            </w:div>
            <w:div w:id="148206532">
              <w:marLeft w:val="0"/>
              <w:marRight w:val="0"/>
              <w:marTop w:val="0"/>
              <w:marBottom w:val="0"/>
              <w:divBdr>
                <w:top w:val="none" w:sz="0" w:space="0" w:color="auto"/>
                <w:left w:val="none" w:sz="0" w:space="0" w:color="auto"/>
                <w:bottom w:val="none" w:sz="0" w:space="0" w:color="auto"/>
                <w:right w:val="none" w:sz="0" w:space="0" w:color="auto"/>
              </w:divBdr>
            </w:div>
          </w:divsChild>
        </w:div>
        <w:div w:id="1710956921">
          <w:marLeft w:val="0"/>
          <w:marRight w:val="0"/>
          <w:marTop w:val="0"/>
          <w:marBottom w:val="0"/>
          <w:divBdr>
            <w:top w:val="none" w:sz="0" w:space="0" w:color="auto"/>
            <w:left w:val="none" w:sz="0" w:space="0" w:color="auto"/>
            <w:bottom w:val="none" w:sz="0" w:space="0" w:color="auto"/>
            <w:right w:val="none" w:sz="0" w:space="0" w:color="auto"/>
          </w:divBdr>
          <w:divsChild>
            <w:div w:id="1996755801">
              <w:marLeft w:val="0"/>
              <w:marRight w:val="0"/>
              <w:marTop w:val="0"/>
              <w:marBottom w:val="0"/>
              <w:divBdr>
                <w:top w:val="none" w:sz="0" w:space="0" w:color="auto"/>
                <w:left w:val="none" w:sz="0" w:space="0" w:color="auto"/>
                <w:bottom w:val="none" w:sz="0" w:space="0" w:color="auto"/>
                <w:right w:val="none" w:sz="0" w:space="0" w:color="auto"/>
              </w:divBdr>
            </w:div>
            <w:div w:id="1199780694">
              <w:marLeft w:val="0"/>
              <w:marRight w:val="0"/>
              <w:marTop w:val="0"/>
              <w:marBottom w:val="0"/>
              <w:divBdr>
                <w:top w:val="none" w:sz="0" w:space="0" w:color="auto"/>
                <w:left w:val="none" w:sz="0" w:space="0" w:color="auto"/>
                <w:bottom w:val="none" w:sz="0" w:space="0" w:color="auto"/>
                <w:right w:val="none" w:sz="0" w:space="0" w:color="auto"/>
              </w:divBdr>
            </w:div>
            <w:div w:id="230819848">
              <w:marLeft w:val="0"/>
              <w:marRight w:val="0"/>
              <w:marTop w:val="0"/>
              <w:marBottom w:val="0"/>
              <w:divBdr>
                <w:top w:val="none" w:sz="0" w:space="0" w:color="auto"/>
                <w:left w:val="none" w:sz="0" w:space="0" w:color="auto"/>
                <w:bottom w:val="none" w:sz="0" w:space="0" w:color="auto"/>
                <w:right w:val="none" w:sz="0" w:space="0" w:color="auto"/>
              </w:divBdr>
            </w:div>
            <w:div w:id="663048734">
              <w:marLeft w:val="0"/>
              <w:marRight w:val="0"/>
              <w:marTop w:val="0"/>
              <w:marBottom w:val="0"/>
              <w:divBdr>
                <w:top w:val="none" w:sz="0" w:space="0" w:color="auto"/>
                <w:left w:val="none" w:sz="0" w:space="0" w:color="auto"/>
                <w:bottom w:val="none" w:sz="0" w:space="0" w:color="auto"/>
                <w:right w:val="none" w:sz="0" w:space="0" w:color="auto"/>
              </w:divBdr>
            </w:div>
          </w:divsChild>
        </w:div>
        <w:div w:id="1831288592">
          <w:marLeft w:val="0"/>
          <w:marRight w:val="0"/>
          <w:marTop w:val="0"/>
          <w:marBottom w:val="0"/>
          <w:divBdr>
            <w:top w:val="none" w:sz="0" w:space="0" w:color="auto"/>
            <w:left w:val="none" w:sz="0" w:space="0" w:color="auto"/>
            <w:bottom w:val="none" w:sz="0" w:space="0" w:color="auto"/>
            <w:right w:val="none" w:sz="0" w:space="0" w:color="auto"/>
          </w:divBdr>
          <w:divsChild>
            <w:div w:id="854224662">
              <w:marLeft w:val="0"/>
              <w:marRight w:val="0"/>
              <w:marTop w:val="0"/>
              <w:marBottom w:val="0"/>
              <w:divBdr>
                <w:top w:val="none" w:sz="0" w:space="0" w:color="auto"/>
                <w:left w:val="none" w:sz="0" w:space="0" w:color="auto"/>
                <w:bottom w:val="none" w:sz="0" w:space="0" w:color="auto"/>
                <w:right w:val="none" w:sz="0" w:space="0" w:color="auto"/>
              </w:divBdr>
            </w:div>
            <w:div w:id="905800474">
              <w:marLeft w:val="0"/>
              <w:marRight w:val="0"/>
              <w:marTop w:val="0"/>
              <w:marBottom w:val="0"/>
              <w:divBdr>
                <w:top w:val="none" w:sz="0" w:space="0" w:color="auto"/>
                <w:left w:val="none" w:sz="0" w:space="0" w:color="auto"/>
                <w:bottom w:val="none" w:sz="0" w:space="0" w:color="auto"/>
                <w:right w:val="none" w:sz="0" w:space="0" w:color="auto"/>
              </w:divBdr>
            </w:div>
            <w:div w:id="1779256854">
              <w:marLeft w:val="0"/>
              <w:marRight w:val="0"/>
              <w:marTop w:val="0"/>
              <w:marBottom w:val="0"/>
              <w:divBdr>
                <w:top w:val="none" w:sz="0" w:space="0" w:color="auto"/>
                <w:left w:val="none" w:sz="0" w:space="0" w:color="auto"/>
                <w:bottom w:val="none" w:sz="0" w:space="0" w:color="auto"/>
                <w:right w:val="none" w:sz="0" w:space="0" w:color="auto"/>
              </w:divBdr>
            </w:div>
            <w:div w:id="1053046831">
              <w:marLeft w:val="0"/>
              <w:marRight w:val="0"/>
              <w:marTop w:val="0"/>
              <w:marBottom w:val="0"/>
              <w:divBdr>
                <w:top w:val="none" w:sz="0" w:space="0" w:color="auto"/>
                <w:left w:val="none" w:sz="0" w:space="0" w:color="auto"/>
                <w:bottom w:val="none" w:sz="0" w:space="0" w:color="auto"/>
                <w:right w:val="none" w:sz="0" w:space="0" w:color="auto"/>
              </w:divBdr>
            </w:div>
          </w:divsChild>
        </w:div>
        <w:div w:id="509221209">
          <w:marLeft w:val="0"/>
          <w:marRight w:val="0"/>
          <w:marTop w:val="0"/>
          <w:marBottom w:val="0"/>
          <w:divBdr>
            <w:top w:val="none" w:sz="0" w:space="0" w:color="auto"/>
            <w:left w:val="none" w:sz="0" w:space="0" w:color="auto"/>
            <w:bottom w:val="none" w:sz="0" w:space="0" w:color="auto"/>
            <w:right w:val="none" w:sz="0" w:space="0" w:color="auto"/>
          </w:divBdr>
          <w:divsChild>
            <w:div w:id="1771927789">
              <w:marLeft w:val="0"/>
              <w:marRight w:val="0"/>
              <w:marTop w:val="0"/>
              <w:marBottom w:val="0"/>
              <w:divBdr>
                <w:top w:val="none" w:sz="0" w:space="0" w:color="auto"/>
                <w:left w:val="none" w:sz="0" w:space="0" w:color="auto"/>
                <w:bottom w:val="none" w:sz="0" w:space="0" w:color="auto"/>
                <w:right w:val="none" w:sz="0" w:space="0" w:color="auto"/>
              </w:divBdr>
            </w:div>
            <w:div w:id="1379162132">
              <w:marLeft w:val="0"/>
              <w:marRight w:val="0"/>
              <w:marTop w:val="0"/>
              <w:marBottom w:val="0"/>
              <w:divBdr>
                <w:top w:val="none" w:sz="0" w:space="0" w:color="auto"/>
                <w:left w:val="none" w:sz="0" w:space="0" w:color="auto"/>
                <w:bottom w:val="none" w:sz="0" w:space="0" w:color="auto"/>
                <w:right w:val="none" w:sz="0" w:space="0" w:color="auto"/>
              </w:divBdr>
            </w:div>
          </w:divsChild>
        </w:div>
        <w:div w:id="2103523380">
          <w:marLeft w:val="0"/>
          <w:marRight w:val="0"/>
          <w:marTop w:val="0"/>
          <w:marBottom w:val="0"/>
          <w:divBdr>
            <w:top w:val="none" w:sz="0" w:space="0" w:color="auto"/>
            <w:left w:val="none" w:sz="0" w:space="0" w:color="auto"/>
            <w:bottom w:val="none" w:sz="0" w:space="0" w:color="auto"/>
            <w:right w:val="none" w:sz="0" w:space="0" w:color="auto"/>
          </w:divBdr>
          <w:divsChild>
            <w:div w:id="1903446607">
              <w:marLeft w:val="0"/>
              <w:marRight w:val="0"/>
              <w:marTop w:val="0"/>
              <w:marBottom w:val="0"/>
              <w:divBdr>
                <w:top w:val="none" w:sz="0" w:space="0" w:color="auto"/>
                <w:left w:val="none" w:sz="0" w:space="0" w:color="auto"/>
                <w:bottom w:val="none" w:sz="0" w:space="0" w:color="auto"/>
                <w:right w:val="none" w:sz="0" w:space="0" w:color="auto"/>
              </w:divBdr>
            </w:div>
            <w:div w:id="1556969437">
              <w:marLeft w:val="0"/>
              <w:marRight w:val="0"/>
              <w:marTop w:val="0"/>
              <w:marBottom w:val="0"/>
              <w:divBdr>
                <w:top w:val="none" w:sz="0" w:space="0" w:color="auto"/>
                <w:left w:val="none" w:sz="0" w:space="0" w:color="auto"/>
                <w:bottom w:val="none" w:sz="0" w:space="0" w:color="auto"/>
                <w:right w:val="none" w:sz="0" w:space="0" w:color="auto"/>
              </w:divBdr>
            </w:div>
            <w:div w:id="2078505315">
              <w:marLeft w:val="0"/>
              <w:marRight w:val="0"/>
              <w:marTop w:val="0"/>
              <w:marBottom w:val="0"/>
              <w:divBdr>
                <w:top w:val="none" w:sz="0" w:space="0" w:color="auto"/>
                <w:left w:val="none" w:sz="0" w:space="0" w:color="auto"/>
                <w:bottom w:val="none" w:sz="0" w:space="0" w:color="auto"/>
                <w:right w:val="none" w:sz="0" w:space="0" w:color="auto"/>
              </w:divBdr>
            </w:div>
            <w:div w:id="1927305475">
              <w:marLeft w:val="0"/>
              <w:marRight w:val="0"/>
              <w:marTop w:val="0"/>
              <w:marBottom w:val="0"/>
              <w:divBdr>
                <w:top w:val="none" w:sz="0" w:space="0" w:color="auto"/>
                <w:left w:val="none" w:sz="0" w:space="0" w:color="auto"/>
                <w:bottom w:val="none" w:sz="0" w:space="0" w:color="auto"/>
                <w:right w:val="none" w:sz="0" w:space="0" w:color="auto"/>
              </w:divBdr>
            </w:div>
            <w:div w:id="207562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16618">
      <w:bodyDiv w:val="1"/>
      <w:marLeft w:val="0"/>
      <w:marRight w:val="0"/>
      <w:marTop w:val="0"/>
      <w:marBottom w:val="0"/>
      <w:divBdr>
        <w:top w:val="none" w:sz="0" w:space="0" w:color="auto"/>
        <w:left w:val="none" w:sz="0" w:space="0" w:color="auto"/>
        <w:bottom w:val="none" w:sz="0" w:space="0" w:color="auto"/>
        <w:right w:val="none" w:sz="0" w:space="0" w:color="auto"/>
      </w:divBdr>
      <w:divsChild>
        <w:div w:id="966157562">
          <w:marLeft w:val="0"/>
          <w:marRight w:val="0"/>
          <w:marTop w:val="0"/>
          <w:marBottom w:val="0"/>
          <w:divBdr>
            <w:top w:val="none" w:sz="0" w:space="0" w:color="auto"/>
            <w:left w:val="none" w:sz="0" w:space="0" w:color="auto"/>
            <w:bottom w:val="none" w:sz="0" w:space="0" w:color="auto"/>
            <w:right w:val="none" w:sz="0" w:space="0" w:color="auto"/>
          </w:divBdr>
          <w:divsChild>
            <w:div w:id="1420713533">
              <w:marLeft w:val="0"/>
              <w:marRight w:val="0"/>
              <w:marTop w:val="0"/>
              <w:marBottom w:val="0"/>
              <w:divBdr>
                <w:top w:val="none" w:sz="0" w:space="0" w:color="auto"/>
                <w:left w:val="none" w:sz="0" w:space="0" w:color="auto"/>
                <w:bottom w:val="none" w:sz="0" w:space="0" w:color="auto"/>
                <w:right w:val="none" w:sz="0" w:space="0" w:color="auto"/>
              </w:divBdr>
            </w:div>
            <w:div w:id="1739207794">
              <w:marLeft w:val="0"/>
              <w:marRight w:val="0"/>
              <w:marTop w:val="0"/>
              <w:marBottom w:val="0"/>
              <w:divBdr>
                <w:top w:val="none" w:sz="0" w:space="0" w:color="auto"/>
                <w:left w:val="none" w:sz="0" w:space="0" w:color="auto"/>
                <w:bottom w:val="none" w:sz="0" w:space="0" w:color="auto"/>
                <w:right w:val="none" w:sz="0" w:space="0" w:color="auto"/>
              </w:divBdr>
            </w:div>
            <w:div w:id="66419218">
              <w:marLeft w:val="0"/>
              <w:marRight w:val="0"/>
              <w:marTop w:val="0"/>
              <w:marBottom w:val="0"/>
              <w:divBdr>
                <w:top w:val="none" w:sz="0" w:space="0" w:color="auto"/>
                <w:left w:val="none" w:sz="0" w:space="0" w:color="auto"/>
                <w:bottom w:val="none" w:sz="0" w:space="0" w:color="auto"/>
                <w:right w:val="none" w:sz="0" w:space="0" w:color="auto"/>
              </w:divBdr>
            </w:div>
            <w:div w:id="1111363395">
              <w:marLeft w:val="0"/>
              <w:marRight w:val="0"/>
              <w:marTop w:val="0"/>
              <w:marBottom w:val="0"/>
              <w:divBdr>
                <w:top w:val="none" w:sz="0" w:space="0" w:color="auto"/>
                <w:left w:val="none" w:sz="0" w:space="0" w:color="auto"/>
                <w:bottom w:val="none" w:sz="0" w:space="0" w:color="auto"/>
                <w:right w:val="none" w:sz="0" w:space="0" w:color="auto"/>
              </w:divBdr>
            </w:div>
            <w:div w:id="353313852">
              <w:marLeft w:val="0"/>
              <w:marRight w:val="0"/>
              <w:marTop w:val="0"/>
              <w:marBottom w:val="0"/>
              <w:divBdr>
                <w:top w:val="none" w:sz="0" w:space="0" w:color="auto"/>
                <w:left w:val="none" w:sz="0" w:space="0" w:color="auto"/>
                <w:bottom w:val="none" w:sz="0" w:space="0" w:color="auto"/>
                <w:right w:val="none" w:sz="0" w:space="0" w:color="auto"/>
              </w:divBdr>
            </w:div>
            <w:div w:id="706836363">
              <w:marLeft w:val="0"/>
              <w:marRight w:val="0"/>
              <w:marTop w:val="0"/>
              <w:marBottom w:val="0"/>
              <w:divBdr>
                <w:top w:val="none" w:sz="0" w:space="0" w:color="auto"/>
                <w:left w:val="none" w:sz="0" w:space="0" w:color="auto"/>
                <w:bottom w:val="none" w:sz="0" w:space="0" w:color="auto"/>
                <w:right w:val="none" w:sz="0" w:space="0" w:color="auto"/>
              </w:divBdr>
            </w:div>
            <w:div w:id="1169564634">
              <w:marLeft w:val="0"/>
              <w:marRight w:val="0"/>
              <w:marTop w:val="0"/>
              <w:marBottom w:val="0"/>
              <w:divBdr>
                <w:top w:val="none" w:sz="0" w:space="0" w:color="auto"/>
                <w:left w:val="none" w:sz="0" w:space="0" w:color="auto"/>
                <w:bottom w:val="none" w:sz="0" w:space="0" w:color="auto"/>
                <w:right w:val="none" w:sz="0" w:space="0" w:color="auto"/>
              </w:divBdr>
            </w:div>
            <w:div w:id="70322194">
              <w:marLeft w:val="0"/>
              <w:marRight w:val="0"/>
              <w:marTop w:val="0"/>
              <w:marBottom w:val="0"/>
              <w:divBdr>
                <w:top w:val="none" w:sz="0" w:space="0" w:color="auto"/>
                <w:left w:val="none" w:sz="0" w:space="0" w:color="auto"/>
                <w:bottom w:val="none" w:sz="0" w:space="0" w:color="auto"/>
                <w:right w:val="none" w:sz="0" w:space="0" w:color="auto"/>
              </w:divBdr>
            </w:div>
            <w:div w:id="528184023">
              <w:marLeft w:val="0"/>
              <w:marRight w:val="0"/>
              <w:marTop w:val="0"/>
              <w:marBottom w:val="0"/>
              <w:divBdr>
                <w:top w:val="none" w:sz="0" w:space="0" w:color="auto"/>
                <w:left w:val="none" w:sz="0" w:space="0" w:color="auto"/>
                <w:bottom w:val="none" w:sz="0" w:space="0" w:color="auto"/>
                <w:right w:val="none" w:sz="0" w:space="0" w:color="auto"/>
              </w:divBdr>
            </w:div>
          </w:divsChild>
        </w:div>
        <w:div w:id="2100903624">
          <w:marLeft w:val="0"/>
          <w:marRight w:val="0"/>
          <w:marTop w:val="0"/>
          <w:marBottom w:val="0"/>
          <w:divBdr>
            <w:top w:val="none" w:sz="0" w:space="0" w:color="auto"/>
            <w:left w:val="none" w:sz="0" w:space="0" w:color="auto"/>
            <w:bottom w:val="none" w:sz="0" w:space="0" w:color="auto"/>
            <w:right w:val="none" w:sz="0" w:space="0" w:color="auto"/>
          </w:divBdr>
        </w:div>
        <w:div w:id="1592713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9928</Words>
  <Characters>5660</Characters>
  <Application>Microsoft Office Word</Application>
  <DocSecurity>0</DocSecurity>
  <Lines>47</Lines>
  <Paragraphs>31</Paragraphs>
  <ScaleCrop>false</ScaleCrop>
  <HeadingPairs>
    <vt:vector size="2" baseType="variant">
      <vt:variant>
        <vt:lpstr>Pavadinimas</vt:lpstr>
      </vt:variant>
      <vt:variant>
        <vt:i4>1</vt:i4>
      </vt:variant>
    </vt:vector>
  </HeadingPairs>
  <TitlesOfParts>
    <vt:vector size="1" baseType="lpstr">
      <vt:lpstr>scan_2020_06_17_13_19_38_931</vt:lpstr>
    </vt:vector>
  </TitlesOfParts>
  <Company/>
  <LinksUpToDate>false</LinksUpToDate>
  <CharactersWithSpaces>15557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scan_2020_06_17_13_19_38_931</dc:title>
  <dc:subject/>
  <dc:creator>Virginijus Petrauskas</dc:creator>
  <cp:keywords/>
  <cp:lastModifiedBy>Aušra Katinauskienė</cp:lastModifiedBy>
  <cp:revision>2</cp:revision>
  <cp:lastPrinted>2020-06-26T08:32:00Z</cp:lastPrinted>
  <dcterms:created xsi:type="dcterms:W3CDTF">2020-06-30T11:50:00Z</dcterms:created>
  <dcterms:modified xsi:type="dcterms:W3CDTF">2020-06-30T11:50:00Z</dcterms:modified>
</cp:coreProperties>
</file>